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9156F" w14:textId="77777777" w:rsidR="004A0C0D" w:rsidRDefault="004A0C0D" w:rsidP="004A0C0D">
      <w:pPr>
        <w:pBdr>
          <w:bottom w:val="single" w:sz="4" w:space="1" w:color="auto"/>
        </w:pBdr>
        <w:rPr>
          <w:rFonts w:ascii="Arial Bold" w:hAnsi="Arial Bold" w:cs="Arial"/>
          <w:b/>
          <w:smallCaps/>
          <w:color w:val="000080"/>
          <w:sz w:val="40"/>
          <w:szCs w:val="40"/>
        </w:rPr>
      </w:pPr>
      <w:r>
        <w:rPr>
          <w:rFonts w:ascii="Arial Bold" w:hAnsi="Arial Bold" w:cs="Arial"/>
          <w:b/>
          <w:smallCaps/>
          <w:color w:val="000080"/>
          <w:sz w:val="40"/>
          <w:szCs w:val="40"/>
        </w:rPr>
        <w:t>Root Word Review</w:t>
      </w:r>
    </w:p>
    <w:p w14:paraId="74F8179E" w14:textId="77777777" w:rsidR="004A0C0D" w:rsidRDefault="004A0C0D" w:rsidP="004A0C0D">
      <w:pPr>
        <w:pStyle w:val="ListParagraph"/>
        <w:tabs>
          <w:tab w:val="left" w:pos="2880"/>
          <w:tab w:val="left" w:pos="3240"/>
        </w:tabs>
        <w:spacing w:line="480" w:lineRule="auto"/>
        <w:rPr>
          <w:rFonts w:ascii="Arial" w:hAnsi="Arial"/>
          <w:sz w:val="22"/>
          <w:szCs w:val="22"/>
        </w:rPr>
      </w:pPr>
    </w:p>
    <w:p w14:paraId="6CAEEF7F" w14:textId="77777777" w:rsidR="004A0C0D" w:rsidRPr="004A0C0D" w:rsidRDefault="004A0C0D" w:rsidP="004A0C0D">
      <w:pPr>
        <w:tabs>
          <w:tab w:val="left" w:pos="2880"/>
          <w:tab w:val="left" w:pos="3240"/>
        </w:tabs>
        <w:spacing w:line="480" w:lineRule="auto"/>
        <w:rPr>
          <w:rFonts w:ascii="Arial" w:hAnsi="Arial"/>
          <w:sz w:val="22"/>
          <w:szCs w:val="22"/>
        </w:rPr>
        <w:sectPr w:rsidR="004A0C0D" w:rsidRPr="004A0C0D" w:rsidSect="004A0C0D">
          <w:headerReference w:type="even" r:id="rId9"/>
          <w:headerReference w:type="default" r:id="rId10"/>
          <w:pgSz w:w="12240" w:h="15840"/>
          <w:pgMar w:top="1440" w:right="1080" w:bottom="1440" w:left="1080" w:header="720" w:footer="720" w:gutter="0"/>
          <w:cols w:space="720"/>
          <w:docGrid w:linePitch="360"/>
        </w:sectPr>
      </w:pPr>
    </w:p>
    <w:p w14:paraId="0E26D8F2"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lastRenderedPageBreak/>
        <w:t>a</w:t>
      </w:r>
      <w:r w:rsidRPr="00A415F4">
        <w:rPr>
          <w:rFonts w:ascii="Arial" w:hAnsi="Arial"/>
          <w:sz w:val="22"/>
          <w:szCs w:val="22"/>
        </w:rPr>
        <w:t>den</w:t>
      </w:r>
      <w:proofErr w:type="spellEnd"/>
      <w:proofErr w:type="gramEnd"/>
    </w:p>
    <w:p w14:paraId="035D6E7F"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arter</w:t>
      </w:r>
      <w:proofErr w:type="spellEnd"/>
      <w:proofErr w:type="gramEnd"/>
    </w:p>
    <w:p w14:paraId="3264A28E"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arthr</w:t>
      </w:r>
      <w:proofErr w:type="spellEnd"/>
      <w:proofErr w:type="gramEnd"/>
    </w:p>
    <w:p w14:paraId="59BCDFB3"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Pr>
          <w:rFonts w:ascii="Arial" w:hAnsi="Arial"/>
          <w:sz w:val="22"/>
          <w:szCs w:val="22"/>
        </w:rPr>
        <w:t>bio</w:t>
      </w:r>
      <w:proofErr w:type="gramEnd"/>
    </w:p>
    <w:p w14:paraId="3DDEC61F"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bronch</w:t>
      </w:r>
      <w:proofErr w:type="spellEnd"/>
      <w:proofErr w:type="gramEnd"/>
    </w:p>
    <w:p w14:paraId="266362EA"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carcin</w:t>
      </w:r>
      <w:proofErr w:type="spellEnd"/>
      <w:proofErr w:type="gramEnd"/>
    </w:p>
    <w:p w14:paraId="4DD661B4"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cardi</w:t>
      </w:r>
      <w:proofErr w:type="spellEnd"/>
      <w:proofErr w:type="gramEnd"/>
    </w:p>
    <w:p w14:paraId="346F2729"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cephal</w:t>
      </w:r>
      <w:proofErr w:type="spellEnd"/>
      <w:proofErr w:type="gramEnd"/>
    </w:p>
    <w:p w14:paraId="273E1189"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cerebr</w:t>
      </w:r>
      <w:proofErr w:type="spellEnd"/>
      <w:proofErr w:type="gramEnd"/>
    </w:p>
    <w:p w14:paraId="13336CBE"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chem</w:t>
      </w:r>
      <w:proofErr w:type="spellEnd"/>
      <w:proofErr w:type="gramEnd"/>
    </w:p>
    <w:p w14:paraId="36DF82CD"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chol</w:t>
      </w:r>
      <w:proofErr w:type="spellEnd"/>
      <w:proofErr w:type="gramEnd"/>
    </w:p>
    <w:p w14:paraId="37A9BAC7"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Pr>
          <w:rFonts w:ascii="Arial" w:hAnsi="Arial"/>
          <w:sz w:val="22"/>
          <w:szCs w:val="22"/>
        </w:rPr>
        <w:t>cost</w:t>
      </w:r>
      <w:proofErr w:type="gramEnd"/>
    </w:p>
    <w:p w14:paraId="056F4900"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cranio</w:t>
      </w:r>
      <w:proofErr w:type="spellEnd"/>
      <w:proofErr w:type="gramEnd"/>
    </w:p>
    <w:p w14:paraId="19503D46"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Pr>
          <w:rFonts w:ascii="Arial" w:hAnsi="Arial"/>
          <w:sz w:val="22"/>
          <w:szCs w:val="22"/>
        </w:rPr>
        <w:t>cyst</w:t>
      </w:r>
      <w:proofErr w:type="gramEnd"/>
    </w:p>
    <w:p w14:paraId="364B69B7"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cyt</w:t>
      </w:r>
      <w:proofErr w:type="spellEnd"/>
      <w:proofErr w:type="gramEnd"/>
    </w:p>
    <w:p w14:paraId="06236FAB"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derm</w:t>
      </w:r>
      <w:proofErr w:type="spellEnd"/>
      <w:proofErr w:type="gramEnd"/>
    </w:p>
    <w:p w14:paraId="187FB2F6"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Pr>
          <w:rFonts w:ascii="Arial" w:hAnsi="Arial"/>
          <w:sz w:val="22"/>
          <w:szCs w:val="22"/>
        </w:rPr>
        <w:t>enter</w:t>
      </w:r>
      <w:proofErr w:type="gramEnd"/>
    </w:p>
    <w:p w14:paraId="760157EA"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erythro</w:t>
      </w:r>
      <w:proofErr w:type="spellEnd"/>
      <w:proofErr w:type="gramEnd"/>
    </w:p>
    <w:p w14:paraId="2C968FF7"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gast</w:t>
      </w:r>
      <w:proofErr w:type="spellEnd"/>
      <w:proofErr w:type="gramEnd"/>
      <w:r>
        <w:rPr>
          <w:rFonts w:ascii="Arial" w:hAnsi="Arial"/>
          <w:sz w:val="22"/>
          <w:szCs w:val="22"/>
        </w:rPr>
        <w:t>(</w:t>
      </w:r>
      <w:proofErr w:type="spellStart"/>
      <w:r>
        <w:rPr>
          <w:rFonts w:ascii="Arial" w:hAnsi="Arial"/>
          <w:sz w:val="22"/>
          <w:szCs w:val="22"/>
        </w:rPr>
        <w:t>ro</w:t>
      </w:r>
      <w:proofErr w:type="spellEnd"/>
      <w:r>
        <w:rPr>
          <w:rFonts w:ascii="Arial" w:hAnsi="Arial"/>
          <w:sz w:val="22"/>
          <w:szCs w:val="22"/>
        </w:rPr>
        <w:t>)</w:t>
      </w:r>
    </w:p>
    <w:p w14:paraId="271DB632"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sidRPr="004A0C0D">
        <w:rPr>
          <w:rFonts w:ascii="Arial" w:hAnsi="Arial"/>
          <w:sz w:val="22"/>
          <w:szCs w:val="22"/>
        </w:rPr>
        <w:t>gingi</w:t>
      </w:r>
      <w:proofErr w:type="spellEnd"/>
      <w:proofErr w:type="gramEnd"/>
    </w:p>
    <w:p w14:paraId="39E3703C" w14:textId="77777777" w:rsidR="004A0C0D" w:rsidRPr="005B1B40"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sidRPr="005B1B40">
        <w:rPr>
          <w:rFonts w:ascii="Arial" w:hAnsi="Arial"/>
          <w:sz w:val="22"/>
          <w:szCs w:val="22"/>
        </w:rPr>
        <w:t>gloss</w:t>
      </w:r>
      <w:proofErr w:type="gramEnd"/>
    </w:p>
    <w:p w14:paraId="65557FFE" w14:textId="77777777" w:rsidR="004A0C0D" w:rsidRPr="005B1B40"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sidRPr="005B1B40">
        <w:rPr>
          <w:rFonts w:ascii="Arial" w:hAnsi="Arial"/>
          <w:sz w:val="22"/>
          <w:szCs w:val="22"/>
        </w:rPr>
        <w:lastRenderedPageBreak/>
        <w:t>hem</w:t>
      </w:r>
      <w:proofErr w:type="gramEnd"/>
      <w:r w:rsidRPr="005B1B40">
        <w:rPr>
          <w:rFonts w:ascii="Arial" w:hAnsi="Arial"/>
          <w:sz w:val="22"/>
          <w:szCs w:val="22"/>
        </w:rPr>
        <w:t xml:space="preserve"> (</w:t>
      </w:r>
      <w:proofErr w:type="spellStart"/>
      <w:r w:rsidRPr="005B1B40">
        <w:rPr>
          <w:rFonts w:ascii="Arial" w:hAnsi="Arial"/>
          <w:sz w:val="22"/>
          <w:szCs w:val="22"/>
        </w:rPr>
        <w:t>a,ato,o</w:t>
      </w:r>
      <w:proofErr w:type="spellEnd"/>
      <w:r w:rsidRPr="005B1B40">
        <w:rPr>
          <w:rFonts w:ascii="Arial" w:hAnsi="Arial"/>
          <w:sz w:val="22"/>
          <w:szCs w:val="22"/>
        </w:rPr>
        <w:t>)</w:t>
      </w:r>
    </w:p>
    <w:p w14:paraId="1C1C1715"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hepat</w:t>
      </w:r>
      <w:proofErr w:type="spellEnd"/>
      <w:proofErr w:type="gramEnd"/>
    </w:p>
    <w:p w14:paraId="7CAE3201"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Pr>
          <w:rFonts w:ascii="Arial" w:hAnsi="Arial"/>
          <w:sz w:val="22"/>
          <w:szCs w:val="22"/>
        </w:rPr>
        <w:t>hemi</w:t>
      </w:r>
      <w:proofErr w:type="gramEnd"/>
    </w:p>
    <w:p w14:paraId="41C1451A"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Pr>
          <w:rFonts w:ascii="Arial" w:hAnsi="Arial"/>
          <w:sz w:val="22"/>
          <w:szCs w:val="22"/>
        </w:rPr>
        <w:t>hydro</w:t>
      </w:r>
      <w:proofErr w:type="gramEnd"/>
    </w:p>
    <w:p w14:paraId="2E84D049"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hyster</w:t>
      </w:r>
      <w:proofErr w:type="spellEnd"/>
      <w:proofErr w:type="gramEnd"/>
    </w:p>
    <w:p w14:paraId="38375231"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lingu</w:t>
      </w:r>
      <w:proofErr w:type="spellEnd"/>
      <w:proofErr w:type="gramEnd"/>
    </w:p>
    <w:p w14:paraId="3D58FB31"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lith</w:t>
      </w:r>
      <w:proofErr w:type="spellEnd"/>
      <w:proofErr w:type="gramEnd"/>
    </w:p>
    <w:p w14:paraId="19A95507"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mamm</w:t>
      </w:r>
      <w:proofErr w:type="spellEnd"/>
      <w:proofErr w:type="gramEnd"/>
      <w:r>
        <w:rPr>
          <w:rFonts w:ascii="Arial" w:hAnsi="Arial"/>
          <w:sz w:val="22"/>
          <w:szCs w:val="22"/>
        </w:rPr>
        <w:t>(o)</w:t>
      </w:r>
    </w:p>
    <w:p w14:paraId="102FB94C"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Pr>
          <w:rFonts w:ascii="Arial" w:hAnsi="Arial"/>
          <w:sz w:val="22"/>
          <w:szCs w:val="22"/>
        </w:rPr>
        <w:t>my</w:t>
      </w:r>
      <w:proofErr w:type="gramEnd"/>
      <w:r>
        <w:rPr>
          <w:rFonts w:ascii="Arial" w:hAnsi="Arial"/>
          <w:sz w:val="22"/>
          <w:szCs w:val="22"/>
        </w:rPr>
        <w:t>(o)</w:t>
      </w:r>
    </w:p>
    <w:p w14:paraId="11E46497"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nephr</w:t>
      </w:r>
      <w:proofErr w:type="spellEnd"/>
      <w:proofErr w:type="gramEnd"/>
    </w:p>
    <w:p w14:paraId="01F3AF61"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ren</w:t>
      </w:r>
      <w:proofErr w:type="spellEnd"/>
      <w:proofErr w:type="gramEnd"/>
    </w:p>
    <w:p w14:paraId="7C9BCA64"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neur</w:t>
      </w:r>
      <w:proofErr w:type="spellEnd"/>
      <w:proofErr w:type="gramEnd"/>
    </w:p>
    <w:p w14:paraId="7FB05A55"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ocul</w:t>
      </w:r>
      <w:proofErr w:type="spellEnd"/>
      <w:proofErr w:type="gramEnd"/>
    </w:p>
    <w:p w14:paraId="2B867753"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opthalm</w:t>
      </w:r>
      <w:proofErr w:type="spellEnd"/>
      <w:proofErr w:type="gramEnd"/>
    </w:p>
    <w:p w14:paraId="609C7C26"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osteo</w:t>
      </w:r>
      <w:proofErr w:type="spellEnd"/>
      <w:proofErr w:type="gramEnd"/>
    </w:p>
    <w:p w14:paraId="6E53A534"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pneum</w:t>
      </w:r>
      <w:proofErr w:type="spellEnd"/>
      <w:proofErr w:type="gramEnd"/>
    </w:p>
    <w:p w14:paraId="19F5AF35"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gramStart"/>
      <w:r>
        <w:rPr>
          <w:rFonts w:ascii="Arial" w:hAnsi="Arial"/>
          <w:sz w:val="22"/>
          <w:szCs w:val="22"/>
        </w:rPr>
        <w:t>psych</w:t>
      </w:r>
      <w:proofErr w:type="gramEnd"/>
    </w:p>
    <w:p w14:paraId="014F4CB7"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rhin</w:t>
      </w:r>
      <w:proofErr w:type="spellEnd"/>
      <w:proofErr w:type="gramEnd"/>
    </w:p>
    <w:p w14:paraId="5A3EAE65" w14:textId="77777777" w:rsid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thorac</w:t>
      </w:r>
      <w:proofErr w:type="spellEnd"/>
      <w:proofErr w:type="gramEnd"/>
    </w:p>
    <w:p w14:paraId="31B52F16" w14:textId="77777777" w:rsidR="004A0C0D" w:rsidRPr="004A0C0D" w:rsidRDefault="004A0C0D" w:rsidP="004A0C0D">
      <w:pPr>
        <w:pStyle w:val="ListParagraph"/>
        <w:numPr>
          <w:ilvl w:val="0"/>
          <w:numId w:val="4"/>
        </w:numPr>
        <w:tabs>
          <w:tab w:val="left" w:pos="2880"/>
          <w:tab w:val="left" w:pos="3240"/>
        </w:tabs>
        <w:spacing w:line="480" w:lineRule="auto"/>
        <w:rPr>
          <w:rFonts w:ascii="Arial" w:hAnsi="Arial"/>
          <w:sz w:val="22"/>
          <w:szCs w:val="22"/>
        </w:rPr>
      </w:pPr>
      <w:proofErr w:type="spellStart"/>
      <w:proofErr w:type="gramStart"/>
      <w:r>
        <w:rPr>
          <w:rFonts w:ascii="Arial" w:hAnsi="Arial"/>
          <w:sz w:val="22"/>
          <w:szCs w:val="22"/>
        </w:rPr>
        <w:t>trach</w:t>
      </w:r>
      <w:proofErr w:type="spellEnd"/>
      <w:proofErr w:type="gramEnd"/>
    </w:p>
    <w:p w14:paraId="0EDC2E7F" w14:textId="77777777" w:rsidR="004A0C0D" w:rsidRDefault="004A0C0D" w:rsidP="004A0C0D">
      <w:pPr>
        <w:pBdr>
          <w:bottom w:val="single" w:sz="4" w:space="1" w:color="auto"/>
        </w:pBdr>
        <w:rPr>
          <w:rFonts w:ascii="Arial Bold" w:hAnsi="Arial Bold" w:cs="Arial"/>
          <w:b/>
          <w:smallCaps/>
          <w:color w:val="000080"/>
          <w:sz w:val="40"/>
          <w:szCs w:val="40"/>
        </w:rPr>
        <w:sectPr w:rsidR="004A0C0D" w:rsidSect="004A0C0D">
          <w:type w:val="continuous"/>
          <w:pgSz w:w="12240" w:h="15840"/>
          <w:pgMar w:top="1440" w:right="1080" w:bottom="1440" w:left="1080" w:header="720" w:footer="720" w:gutter="0"/>
          <w:cols w:num="2" w:space="720"/>
          <w:docGrid w:linePitch="360"/>
        </w:sectPr>
      </w:pPr>
    </w:p>
    <w:p w14:paraId="2FF066E6" w14:textId="77777777" w:rsidR="004A0C0D" w:rsidRDefault="004A0C0D" w:rsidP="004A0C0D">
      <w:pPr>
        <w:pBdr>
          <w:bottom w:val="single" w:sz="4" w:space="1" w:color="auto"/>
        </w:pBdr>
        <w:rPr>
          <w:rFonts w:ascii="Arial Bold" w:hAnsi="Arial Bold" w:cs="Arial"/>
          <w:b/>
          <w:smallCaps/>
          <w:color w:val="000080"/>
          <w:sz w:val="40"/>
          <w:szCs w:val="40"/>
        </w:rPr>
      </w:pPr>
    </w:p>
    <w:p w14:paraId="34A85834" w14:textId="77777777" w:rsidR="004A0C0D" w:rsidRDefault="004A0C0D" w:rsidP="004A0C0D">
      <w:pPr>
        <w:pBdr>
          <w:bottom w:val="single" w:sz="4" w:space="1" w:color="auto"/>
        </w:pBdr>
        <w:rPr>
          <w:rFonts w:ascii="Arial Bold" w:hAnsi="Arial Bold" w:cs="Arial"/>
          <w:b/>
          <w:smallCaps/>
          <w:color w:val="000080"/>
          <w:sz w:val="40"/>
          <w:szCs w:val="40"/>
        </w:rPr>
      </w:pPr>
    </w:p>
    <w:p w14:paraId="394C83C7" w14:textId="77777777" w:rsidR="004A0C0D" w:rsidRPr="002D5531" w:rsidRDefault="004A0C0D" w:rsidP="004A0C0D">
      <w:pPr>
        <w:pBdr>
          <w:bottom w:val="single" w:sz="4" w:space="1" w:color="auto"/>
        </w:pBdr>
        <w:rPr>
          <w:rFonts w:ascii="Arial Bold" w:hAnsi="Arial Bold" w:cs="Arial"/>
          <w:b/>
          <w:smallCaps/>
          <w:color w:val="000080"/>
          <w:sz w:val="40"/>
          <w:szCs w:val="40"/>
        </w:rPr>
      </w:pPr>
      <w:r>
        <w:rPr>
          <w:rFonts w:ascii="Arial Bold" w:hAnsi="Arial Bold" w:cs="Arial"/>
          <w:b/>
          <w:smallCaps/>
          <w:color w:val="000080"/>
          <w:sz w:val="40"/>
          <w:szCs w:val="40"/>
        </w:rPr>
        <w:lastRenderedPageBreak/>
        <w:t>Skill: Height and Weight</w:t>
      </w:r>
    </w:p>
    <w:p w14:paraId="47684EAC" w14:textId="77777777" w:rsidR="004A0C0D" w:rsidRPr="00887042" w:rsidRDefault="004A0C0D" w:rsidP="004A0C0D">
      <w:pPr>
        <w:pStyle w:val="PlainText"/>
        <w:spacing w:after="120"/>
        <w:rPr>
          <w:rFonts w:ascii="Arial" w:hAnsi="Arial" w:cs="Arial"/>
          <w:sz w:val="22"/>
          <w:szCs w:val="22"/>
        </w:rPr>
      </w:pPr>
      <w:r w:rsidRPr="00887042">
        <w:rPr>
          <w:rFonts w:ascii="Arial" w:hAnsi="Arial" w:cs="Arial"/>
          <w:sz w:val="22"/>
          <w:szCs w:val="22"/>
        </w:rPr>
        <w:t xml:space="preserve">                                                            </w:t>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t xml:space="preserve"> </w:t>
      </w:r>
      <w:r w:rsidRPr="00887042">
        <w:rPr>
          <w:rFonts w:ascii="Arial" w:hAnsi="Arial" w:cs="Arial"/>
          <w:sz w:val="22"/>
          <w:szCs w:val="22"/>
        </w:rPr>
        <w:tab/>
      </w:r>
      <w:r>
        <w:rPr>
          <w:rFonts w:ascii="Arial" w:hAnsi="Arial" w:cs="Arial"/>
          <w:sz w:val="22"/>
          <w:szCs w:val="22"/>
        </w:rPr>
        <w:tab/>
      </w:r>
    </w:p>
    <w:tbl>
      <w:tblPr>
        <w:tblW w:w="10296" w:type="dxa"/>
        <w:tblInd w:w="-108" w:type="dxa"/>
        <w:tblLayout w:type="fixed"/>
        <w:tblCellMar>
          <w:left w:w="0" w:type="dxa"/>
          <w:right w:w="0" w:type="dxa"/>
        </w:tblCellMar>
        <w:tblLook w:val="0000" w:firstRow="0" w:lastRow="0" w:firstColumn="0" w:lastColumn="0" w:noHBand="0" w:noVBand="0"/>
      </w:tblPr>
      <w:tblGrid>
        <w:gridCol w:w="1458"/>
        <w:gridCol w:w="8838"/>
      </w:tblGrid>
      <w:tr w:rsidR="004A0C0D" w:rsidRPr="00374DDE" w14:paraId="18975A7E" w14:textId="77777777" w:rsidTr="003010A2">
        <w:tblPrEx>
          <w:tblCellMar>
            <w:top w:w="0" w:type="dxa"/>
            <w:left w:w="0" w:type="dxa"/>
            <w:bottom w:w="0" w:type="dxa"/>
            <w:right w:w="0" w:type="dxa"/>
          </w:tblCellMar>
        </w:tblPrEx>
        <w:trPr>
          <w:cantSplit/>
        </w:trPr>
        <w:tc>
          <w:tcPr>
            <w:tcW w:w="1458" w:type="dxa"/>
            <w:tcBorders>
              <w:top w:val="nil"/>
              <w:left w:val="nil"/>
              <w:bottom w:val="nil"/>
              <w:right w:val="nil"/>
            </w:tcBorders>
          </w:tcPr>
          <w:p w14:paraId="079EED1C" w14:textId="77777777" w:rsidR="004A0C0D" w:rsidRPr="00374DDE" w:rsidRDefault="004A0C0D" w:rsidP="003146AB">
            <w:pPr>
              <w:autoSpaceDE w:val="0"/>
              <w:autoSpaceDN w:val="0"/>
              <w:adjustRightInd w:val="0"/>
              <w:spacing w:before="120"/>
              <w:rPr>
                <w:rFonts w:ascii="Arial" w:hAnsi="Arial" w:cs="Arial"/>
                <w:b/>
                <w:bCs/>
                <w:color w:val="000000"/>
                <w:sz w:val="22"/>
                <w:szCs w:val="22"/>
              </w:rPr>
            </w:pPr>
            <w:r w:rsidRPr="00374DDE">
              <w:rPr>
                <w:rFonts w:ascii="Arial" w:hAnsi="Arial" w:cs="Arial"/>
                <w:b/>
                <w:bCs/>
                <w:color w:val="000000"/>
                <w:sz w:val="22"/>
                <w:szCs w:val="22"/>
              </w:rPr>
              <w:t>Equipment:</w:t>
            </w:r>
          </w:p>
        </w:tc>
        <w:tc>
          <w:tcPr>
            <w:tcW w:w="8838" w:type="dxa"/>
            <w:tcBorders>
              <w:top w:val="nil"/>
              <w:left w:val="nil"/>
              <w:bottom w:val="nil"/>
              <w:right w:val="nil"/>
            </w:tcBorders>
          </w:tcPr>
          <w:p w14:paraId="76FB0FBA" w14:textId="77777777" w:rsidR="004A0C0D" w:rsidRPr="00374DDE" w:rsidRDefault="004A0C0D" w:rsidP="003146A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U</w:t>
            </w:r>
            <w:r w:rsidRPr="00374DDE">
              <w:rPr>
                <w:rFonts w:ascii="Arial" w:hAnsi="Arial" w:cs="Arial"/>
                <w:color w:val="000000"/>
                <w:sz w:val="22"/>
                <w:szCs w:val="22"/>
              </w:rPr>
              <w:t>pright scale, notepad, pen</w:t>
            </w:r>
            <w:r>
              <w:rPr>
                <w:rFonts w:ascii="Arial" w:hAnsi="Arial" w:cs="Arial"/>
                <w:color w:val="000000"/>
                <w:sz w:val="22"/>
                <w:szCs w:val="22"/>
              </w:rPr>
              <w:t>.</w:t>
            </w:r>
          </w:p>
        </w:tc>
      </w:tr>
    </w:tbl>
    <w:p w14:paraId="01775A6F" w14:textId="77777777" w:rsidR="004A0C0D" w:rsidRPr="00374DDE" w:rsidRDefault="004A0C0D" w:rsidP="003146AB">
      <w:pPr>
        <w:autoSpaceDE w:val="0"/>
        <w:autoSpaceDN w:val="0"/>
        <w:adjustRightInd w:val="0"/>
        <w:spacing w:before="120"/>
        <w:rPr>
          <w:rFonts w:ascii="Arial" w:hAnsi="Arial" w:cs="Arial"/>
          <w:color w:val="000000"/>
          <w:sz w:val="22"/>
          <w:szCs w:val="22"/>
        </w:rPr>
      </w:pPr>
    </w:p>
    <w:tbl>
      <w:tblPr>
        <w:tblW w:w="10212" w:type="dxa"/>
        <w:tblInd w:w="-108" w:type="dxa"/>
        <w:tblLayout w:type="fixed"/>
        <w:tblCellMar>
          <w:left w:w="0" w:type="dxa"/>
          <w:right w:w="0" w:type="dxa"/>
        </w:tblCellMar>
        <w:tblLook w:val="0000" w:firstRow="0" w:lastRow="0" w:firstColumn="0" w:lastColumn="0" w:noHBand="0" w:noVBand="0"/>
      </w:tblPr>
      <w:tblGrid>
        <w:gridCol w:w="624"/>
        <w:gridCol w:w="384"/>
        <w:gridCol w:w="9204"/>
      </w:tblGrid>
      <w:tr w:rsidR="004A0C0D" w:rsidRPr="00FE4081" w14:paraId="7AEF649F"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5AD512D0"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3B3FA223"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1.</w:t>
            </w:r>
          </w:p>
        </w:tc>
        <w:tc>
          <w:tcPr>
            <w:tcW w:w="9204" w:type="dxa"/>
            <w:tcBorders>
              <w:top w:val="nil"/>
              <w:left w:val="nil"/>
              <w:bottom w:val="nil"/>
              <w:right w:val="nil"/>
            </w:tcBorders>
          </w:tcPr>
          <w:p w14:paraId="133BDF3A"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Greet and identify client.</w:t>
            </w:r>
          </w:p>
        </w:tc>
      </w:tr>
      <w:tr w:rsidR="004A0C0D" w:rsidRPr="00FE4081" w14:paraId="13B6C67F"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4CF41C93"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4BF91422"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2.</w:t>
            </w:r>
          </w:p>
        </w:tc>
        <w:tc>
          <w:tcPr>
            <w:tcW w:w="9204" w:type="dxa"/>
            <w:tcBorders>
              <w:top w:val="nil"/>
              <w:left w:val="nil"/>
              <w:bottom w:val="nil"/>
              <w:right w:val="nil"/>
            </w:tcBorders>
          </w:tcPr>
          <w:p w14:paraId="2D86494C"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State your name and title.</w:t>
            </w:r>
          </w:p>
        </w:tc>
      </w:tr>
      <w:tr w:rsidR="004A0C0D" w:rsidRPr="00FE4081" w14:paraId="7692C182"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65E9C077"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53897643"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3.</w:t>
            </w:r>
          </w:p>
        </w:tc>
        <w:tc>
          <w:tcPr>
            <w:tcW w:w="9204" w:type="dxa"/>
            <w:tcBorders>
              <w:top w:val="nil"/>
              <w:left w:val="nil"/>
              <w:bottom w:val="nil"/>
              <w:right w:val="nil"/>
            </w:tcBorders>
          </w:tcPr>
          <w:p w14:paraId="5B8ACACB"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Explain procedure and obtain permission.</w:t>
            </w:r>
          </w:p>
        </w:tc>
      </w:tr>
      <w:tr w:rsidR="004A0C0D" w:rsidRPr="00FE4081" w14:paraId="32A26FB4"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77168A6A"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36C8FDD1"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4.</w:t>
            </w:r>
          </w:p>
        </w:tc>
        <w:tc>
          <w:tcPr>
            <w:tcW w:w="9204" w:type="dxa"/>
            <w:tcBorders>
              <w:top w:val="nil"/>
              <w:left w:val="nil"/>
              <w:bottom w:val="nil"/>
              <w:right w:val="nil"/>
            </w:tcBorders>
          </w:tcPr>
          <w:p w14:paraId="57BE17C3"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Wash hands.</w:t>
            </w:r>
          </w:p>
        </w:tc>
      </w:tr>
      <w:tr w:rsidR="004A0C0D" w:rsidRPr="00FE4081" w14:paraId="60C792B7"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1CA41A65"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5E954B8A"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5.</w:t>
            </w:r>
          </w:p>
        </w:tc>
        <w:tc>
          <w:tcPr>
            <w:tcW w:w="9204" w:type="dxa"/>
            <w:tcBorders>
              <w:top w:val="nil"/>
              <w:left w:val="nil"/>
              <w:bottom w:val="nil"/>
              <w:right w:val="nil"/>
            </w:tcBorders>
          </w:tcPr>
          <w:p w14:paraId="207FC57A"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 xml:space="preserve">Balance scale (level scale with both weights at zero) </w:t>
            </w:r>
            <w:r>
              <w:rPr>
                <w:rFonts w:ascii="Arial" w:hAnsi="Arial" w:cs="Arial"/>
                <w:color w:val="000000"/>
                <w:sz w:val="22"/>
                <w:szCs w:val="22"/>
              </w:rPr>
              <w:t xml:space="preserve">before patient steps on the scale </w:t>
            </w:r>
            <w:r w:rsidRPr="00FE4081">
              <w:rPr>
                <w:rFonts w:ascii="Arial" w:hAnsi="Arial" w:cs="Arial"/>
                <w:color w:val="000000"/>
                <w:sz w:val="22"/>
                <w:szCs w:val="22"/>
              </w:rPr>
              <w:t>and raise height rod.</w:t>
            </w:r>
          </w:p>
        </w:tc>
      </w:tr>
      <w:tr w:rsidR="004A0C0D" w:rsidRPr="00FE4081" w14:paraId="1806CB66"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63545590"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35636269"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6.</w:t>
            </w:r>
          </w:p>
        </w:tc>
        <w:tc>
          <w:tcPr>
            <w:tcW w:w="9204" w:type="dxa"/>
            <w:tcBorders>
              <w:top w:val="nil"/>
              <w:left w:val="nil"/>
              <w:bottom w:val="nil"/>
              <w:right w:val="nil"/>
            </w:tcBorders>
          </w:tcPr>
          <w:p w14:paraId="40C31B9A"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 xml:space="preserve">Assist to remove shoes, sweaters, or extra clothing and step on scale platform.   </w:t>
            </w:r>
          </w:p>
        </w:tc>
      </w:tr>
      <w:tr w:rsidR="004A0C0D" w:rsidRPr="00FE4081" w14:paraId="55ED5AD3"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57B5C379"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7318D45E"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7.</w:t>
            </w:r>
          </w:p>
        </w:tc>
        <w:tc>
          <w:tcPr>
            <w:tcW w:w="9204" w:type="dxa"/>
            <w:tcBorders>
              <w:top w:val="nil"/>
              <w:left w:val="nil"/>
              <w:bottom w:val="nil"/>
              <w:right w:val="nil"/>
            </w:tcBorders>
          </w:tcPr>
          <w:p w14:paraId="1A980B11"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Move weights to client’s estimated weight.</w:t>
            </w:r>
          </w:p>
        </w:tc>
      </w:tr>
      <w:tr w:rsidR="004A0C0D" w:rsidRPr="00FE4081" w14:paraId="47D5F8C8"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0DC22DB7"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6D608FE2"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8.</w:t>
            </w:r>
          </w:p>
        </w:tc>
        <w:tc>
          <w:tcPr>
            <w:tcW w:w="9204" w:type="dxa"/>
            <w:tcBorders>
              <w:top w:val="nil"/>
              <w:left w:val="nil"/>
              <w:bottom w:val="nil"/>
              <w:right w:val="nil"/>
            </w:tcBorders>
          </w:tcPr>
          <w:p w14:paraId="2C7CB91B"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Adjust weights until scale is balanced.</w:t>
            </w:r>
          </w:p>
        </w:tc>
      </w:tr>
      <w:tr w:rsidR="004A0C0D" w:rsidRPr="00FE4081" w14:paraId="6E9F774E"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76B5DE6E"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3A2310A1"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9.</w:t>
            </w:r>
          </w:p>
        </w:tc>
        <w:tc>
          <w:tcPr>
            <w:tcW w:w="9204" w:type="dxa"/>
            <w:tcBorders>
              <w:top w:val="nil"/>
              <w:left w:val="nil"/>
              <w:bottom w:val="nil"/>
              <w:right w:val="nil"/>
            </w:tcBorders>
          </w:tcPr>
          <w:p w14:paraId="6E41D544"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Record client’s name and weight on note pad/paper.</w:t>
            </w:r>
          </w:p>
        </w:tc>
      </w:tr>
      <w:tr w:rsidR="004A0C0D" w:rsidRPr="00FE4081" w14:paraId="528D66F2"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76B0D0DC"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78498CEB"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10.</w:t>
            </w:r>
          </w:p>
        </w:tc>
        <w:tc>
          <w:tcPr>
            <w:tcW w:w="9204" w:type="dxa"/>
            <w:tcBorders>
              <w:top w:val="nil"/>
              <w:left w:val="nil"/>
              <w:bottom w:val="nil"/>
              <w:right w:val="nil"/>
            </w:tcBorders>
          </w:tcPr>
          <w:p w14:paraId="38AFFD18"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Lower height bar until it rests on head.</w:t>
            </w:r>
          </w:p>
        </w:tc>
      </w:tr>
      <w:tr w:rsidR="004A0C0D" w:rsidRPr="00FE4081" w14:paraId="76727787"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15B33AF7"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17E9E289"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11.</w:t>
            </w:r>
          </w:p>
        </w:tc>
        <w:tc>
          <w:tcPr>
            <w:tcW w:w="9204" w:type="dxa"/>
            <w:tcBorders>
              <w:top w:val="nil"/>
              <w:left w:val="nil"/>
              <w:bottom w:val="nil"/>
              <w:right w:val="nil"/>
            </w:tcBorders>
          </w:tcPr>
          <w:p w14:paraId="02A45C38"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Record number of inches indicated.</w:t>
            </w:r>
          </w:p>
        </w:tc>
      </w:tr>
      <w:tr w:rsidR="004A0C0D" w:rsidRPr="00FE4081" w14:paraId="67C8D8F3"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2060762D"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2FA257C4"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12.</w:t>
            </w:r>
          </w:p>
        </w:tc>
        <w:tc>
          <w:tcPr>
            <w:tcW w:w="9204" w:type="dxa"/>
            <w:tcBorders>
              <w:top w:val="nil"/>
              <w:left w:val="nil"/>
              <w:bottom w:val="nil"/>
              <w:right w:val="nil"/>
            </w:tcBorders>
          </w:tcPr>
          <w:p w14:paraId="020DD59F"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Assist to step down from scale and to put on shoes and other clothing as needed.</w:t>
            </w:r>
          </w:p>
        </w:tc>
      </w:tr>
      <w:tr w:rsidR="004A0C0D" w:rsidRPr="00FE4081" w14:paraId="052FD0A9"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1F37D838"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3C6EA314"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13.</w:t>
            </w:r>
          </w:p>
        </w:tc>
        <w:tc>
          <w:tcPr>
            <w:tcW w:w="9204" w:type="dxa"/>
            <w:tcBorders>
              <w:top w:val="nil"/>
              <w:left w:val="nil"/>
              <w:bottom w:val="nil"/>
              <w:right w:val="nil"/>
            </w:tcBorders>
          </w:tcPr>
          <w:p w14:paraId="7B72FBB9" w14:textId="77777777" w:rsidR="004A0C0D" w:rsidRPr="00FE4081"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Return weights to extreme left on scale.</w:t>
            </w:r>
          </w:p>
        </w:tc>
      </w:tr>
      <w:tr w:rsidR="004A0C0D" w:rsidRPr="00FE4081" w14:paraId="2CFD9F5A" w14:textId="77777777" w:rsidTr="004A0C0D">
        <w:tblPrEx>
          <w:tblCellMar>
            <w:top w:w="0" w:type="dxa"/>
            <w:left w:w="0" w:type="dxa"/>
            <w:bottom w:w="0" w:type="dxa"/>
            <w:right w:w="0" w:type="dxa"/>
          </w:tblCellMar>
        </w:tblPrEx>
        <w:trPr>
          <w:cantSplit/>
        </w:trPr>
        <w:tc>
          <w:tcPr>
            <w:tcW w:w="624" w:type="dxa"/>
            <w:tcBorders>
              <w:top w:val="nil"/>
              <w:left w:val="nil"/>
              <w:bottom w:val="nil"/>
              <w:right w:val="nil"/>
            </w:tcBorders>
          </w:tcPr>
          <w:p w14:paraId="16649EF7"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____</w:t>
            </w:r>
          </w:p>
        </w:tc>
        <w:tc>
          <w:tcPr>
            <w:tcW w:w="384" w:type="dxa"/>
            <w:tcBorders>
              <w:top w:val="nil"/>
              <w:left w:val="nil"/>
              <w:bottom w:val="nil"/>
              <w:right w:val="nil"/>
            </w:tcBorders>
          </w:tcPr>
          <w:p w14:paraId="2D332CB8" w14:textId="77777777" w:rsidR="004A0C0D" w:rsidRPr="00FE4081" w:rsidRDefault="004A0C0D" w:rsidP="003146AB">
            <w:pPr>
              <w:autoSpaceDE w:val="0"/>
              <w:autoSpaceDN w:val="0"/>
              <w:adjustRightInd w:val="0"/>
              <w:spacing w:before="120" w:after="120"/>
              <w:jc w:val="center"/>
              <w:rPr>
                <w:rFonts w:ascii="Arial" w:hAnsi="Arial" w:cs="Arial"/>
                <w:color w:val="000000"/>
                <w:sz w:val="22"/>
                <w:szCs w:val="22"/>
              </w:rPr>
            </w:pPr>
            <w:r w:rsidRPr="00FE4081">
              <w:rPr>
                <w:rFonts w:ascii="Arial" w:hAnsi="Arial" w:cs="Arial"/>
                <w:color w:val="000000"/>
                <w:sz w:val="22"/>
                <w:szCs w:val="22"/>
              </w:rPr>
              <w:t>14.</w:t>
            </w:r>
          </w:p>
        </w:tc>
        <w:tc>
          <w:tcPr>
            <w:tcW w:w="9204" w:type="dxa"/>
            <w:tcBorders>
              <w:top w:val="nil"/>
              <w:left w:val="nil"/>
              <w:bottom w:val="nil"/>
              <w:right w:val="nil"/>
            </w:tcBorders>
          </w:tcPr>
          <w:p w14:paraId="1F475128" w14:textId="77777777" w:rsidR="004A0C0D" w:rsidRDefault="004A0C0D" w:rsidP="003146AB">
            <w:pPr>
              <w:autoSpaceDE w:val="0"/>
              <w:autoSpaceDN w:val="0"/>
              <w:adjustRightInd w:val="0"/>
              <w:spacing w:before="120" w:after="120"/>
              <w:rPr>
                <w:rFonts w:ascii="Arial" w:hAnsi="Arial" w:cs="Arial"/>
                <w:color w:val="000000"/>
                <w:sz w:val="22"/>
                <w:szCs w:val="22"/>
              </w:rPr>
            </w:pPr>
            <w:r w:rsidRPr="00FE4081">
              <w:rPr>
                <w:rFonts w:ascii="Arial" w:hAnsi="Arial" w:cs="Arial"/>
                <w:color w:val="000000"/>
                <w:sz w:val="22"/>
                <w:szCs w:val="22"/>
              </w:rPr>
              <w:t>Wash hands.</w:t>
            </w:r>
          </w:p>
          <w:p w14:paraId="0E013BDC" w14:textId="77777777" w:rsidR="004A0C0D"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 xml:space="preserve">____ 15.  </w:t>
            </w:r>
            <w:r w:rsidRPr="00FE4081">
              <w:rPr>
                <w:rFonts w:ascii="Arial" w:hAnsi="Arial" w:cs="Arial"/>
                <w:color w:val="000000"/>
                <w:sz w:val="22"/>
                <w:szCs w:val="22"/>
              </w:rPr>
              <w:t>Record weight and height on adolescent growth chart.</w:t>
            </w:r>
          </w:p>
          <w:p w14:paraId="60620F9B" w14:textId="77777777" w:rsidR="004A0C0D" w:rsidRPr="004A0C0D" w:rsidRDefault="004A0C0D" w:rsidP="003146AB">
            <w:pPr>
              <w:autoSpaceDE w:val="0"/>
              <w:autoSpaceDN w:val="0"/>
              <w:adjustRightInd w:val="0"/>
              <w:spacing w:before="120" w:after="120"/>
              <w:rPr>
                <w:rFonts w:ascii="Arial" w:hAnsi="Arial" w:cs="Arial"/>
                <w:color w:val="000000"/>
                <w:sz w:val="22"/>
                <w:szCs w:val="22"/>
              </w:rPr>
            </w:pPr>
          </w:p>
        </w:tc>
      </w:tr>
    </w:tbl>
    <w:p w14:paraId="18D704B5" w14:textId="77777777" w:rsidR="004A0C0D" w:rsidRPr="002D5531" w:rsidRDefault="004A0C0D" w:rsidP="003146AB">
      <w:pPr>
        <w:pBdr>
          <w:bottom w:val="single" w:sz="4" w:space="1" w:color="auto"/>
        </w:pBdr>
        <w:rPr>
          <w:rFonts w:ascii="Arial Bold" w:hAnsi="Arial Bold" w:cs="Arial"/>
          <w:b/>
          <w:smallCaps/>
          <w:color w:val="000080"/>
          <w:sz w:val="40"/>
          <w:szCs w:val="40"/>
        </w:rPr>
      </w:pPr>
      <w:r>
        <w:rPr>
          <w:rFonts w:ascii="Arial Bold" w:hAnsi="Arial Bold" w:cs="Arial"/>
          <w:b/>
          <w:smallCaps/>
          <w:color w:val="000080"/>
          <w:sz w:val="40"/>
          <w:szCs w:val="40"/>
        </w:rPr>
        <w:t>Skill: Bleeding</w:t>
      </w:r>
    </w:p>
    <w:p w14:paraId="0BDC5266" w14:textId="77777777" w:rsidR="004A0C0D" w:rsidRPr="00887042" w:rsidRDefault="004A0C0D" w:rsidP="003146AB">
      <w:pPr>
        <w:pStyle w:val="PlainText"/>
        <w:spacing w:after="120"/>
        <w:rPr>
          <w:rFonts w:ascii="Arial" w:hAnsi="Arial" w:cs="Arial"/>
          <w:sz w:val="22"/>
          <w:szCs w:val="22"/>
        </w:rPr>
      </w:pPr>
      <w:r w:rsidRPr="00887042">
        <w:rPr>
          <w:rFonts w:ascii="Arial" w:hAnsi="Arial" w:cs="Arial"/>
          <w:sz w:val="22"/>
          <w:szCs w:val="22"/>
        </w:rPr>
        <w:t xml:space="preserve">                                                            </w:t>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t xml:space="preserve"> </w:t>
      </w:r>
      <w:r w:rsidRPr="00887042">
        <w:rPr>
          <w:rFonts w:ascii="Arial" w:hAnsi="Arial" w:cs="Arial"/>
          <w:sz w:val="22"/>
          <w:szCs w:val="22"/>
        </w:rPr>
        <w:tab/>
      </w:r>
      <w:r>
        <w:rPr>
          <w:rFonts w:ascii="Arial" w:hAnsi="Arial" w:cs="Arial"/>
          <w:sz w:val="22"/>
          <w:szCs w:val="22"/>
        </w:rPr>
        <w:tab/>
      </w:r>
    </w:p>
    <w:tbl>
      <w:tblPr>
        <w:tblW w:w="10296" w:type="dxa"/>
        <w:tblInd w:w="-108" w:type="dxa"/>
        <w:tblLayout w:type="fixed"/>
        <w:tblCellMar>
          <w:left w:w="0" w:type="dxa"/>
          <w:right w:w="0" w:type="dxa"/>
        </w:tblCellMar>
        <w:tblLook w:val="0000" w:firstRow="0" w:lastRow="0" w:firstColumn="0" w:lastColumn="0" w:noHBand="0" w:noVBand="0"/>
      </w:tblPr>
      <w:tblGrid>
        <w:gridCol w:w="1458"/>
        <w:gridCol w:w="8838"/>
      </w:tblGrid>
      <w:tr w:rsidR="004A0C0D" w:rsidRPr="00374DDE" w14:paraId="0E2C65F8" w14:textId="77777777" w:rsidTr="003010A2">
        <w:tblPrEx>
          <w:tblCellMar>
            <w:top w:w="0" w:type="dxa"/>
            <w:left w:w="0" w:type="dxa"/>
            <w:bottom w:w="0" w:type="dxa"/>
            <w:right w:w="0" w:type="dxa"/>
          </w:tblCellMar>
        </w:tblPrEx>
        <w:trPr>
          <w:cantSplit/>
        </w:trPr>
        <w:tc>
          <w:tcPr>
            <w:tcW w:w="1458" w:type="dxa"/>
            <w:tcBorders>
              <w:top w:val="nil"/>
              <w:left w:val="nil"/>
              <w:bottom w:val="nil"/>
              <w:right w:val="nil"/>
            </w:tcBorders>
          </w:tcPr>
          <w:p w14:paraId="1E51C0D7" w14:textId="77777777" w:rsidR="004A0C0D" w:rsidRPr="00374DDE" w:rsidRDefault="004A0C0D" w:rsidP="003146AB">
            <w:pPr>
              <w:autoSpaceDE w:val="0"/>
              <w:autoSpaceDN w:val="0"/>
              <w:adjustRightInd w:val="0"/>
              <w:spacing w:before="120"/>
              <w:rPr>
                <w:rFonts w:ascii="Arial" w:hAnsi="Arial" w:cs="Arial"/>
                <w:b/>
                <w:bCs/>
                <w:color w:val="000000"/>
                <w:sz w:val="22"/>
                <w:szCs w:val="22"/>
              </w:rPr>
            </w:pPr>
            <w:r w:rsidRPr="00374DDE">
              <w:rPr>
                <w:rFonts w:ascii="Arial" w:hAnsi="Arial" w:cs="Arial"/>
                <w:b/>
                <w:bCs/>
                <w:color w:val="000000"/>
                <w:sz w:val="22"/>
                <w:szCs w:val="22"/>
              </w:rPr>
              <w:t>Equipment:</w:t>
            </w:r>
          </w:p>
        </w:tc>
        <w:tc>
          <w:tcPr>
            <w:tcW w:w="8838" w:type="dxa"/>
            <w:tcBorders>
              <w:top w:val="nil"/>
              <w:left w:val="nil"/>
              <w:bottom w:val="nil"/>
              <w:right w:val="nil"/>
            </w:tcBorders>
          </w:tcPr>
          <w:p w14:paraId="415FAAE8" w14:textId="77777777" w:rsidR="004A0C0D" w:rsidRPr="00374DDE" w:rsidRDefault="004A0C0D" w:rsidP="003146AB">
            <w:pPr>
              <w:autoSpaceDE w:val="0"/>
              <w:autoSpaceDN w:val="0"/>
              <w:adjustRightInd w:val="0"/>
              <w:spacing w:before="120"/>
              <w:rPr>
                <w:rFonts w:ascii="Arial" w:hAnsi="Arial" w:cs="Arial"/>
                <w:color w:val="000000"/>
                <w:sz w:val="22"/>
                <w:szCs w:val="22"/>
              </w:rPr>
            </w:pPr>
            <w:r>
              <w:rPr>
                <w:rFonts w:ascii="Arial" w:hAnsi="Arial" w:cs="Arial"/>
                <w:color w:val="000000"/>
                <w:sz w:val="22"/>
                <w:szCs w:val="22"/>
              </w:rPr>
              <w:t>Sterile gauze squares, latex gloves, roller bandages, scissors, tape</w:t>
            </w:r>
          </w:p>
        </w:tc>
      </w:tr>
    </w:tbl>
    <w:p w14:paraId="58508CD8" w14:textId="77777777" w:rsidR="004A0C0D" w:rsidRPr="00374DDE" w:rsidRDefault="004A0C0D" w:rsidP="003146AB">
      <w:pPr>
        <w:autoSpaceDE w:val="0"/>
        <w:autoSpaceDN w:val="0"/>
        <w:adjustRightInd w:val="0"/>
        <w:spacing w:before="120"/>
        <w:rPr>
          <w:rFonts w:ascii="Arial" w:hAnsi="Arial" w:cs="Arial"/>
          <w:color w:val="000000"/>
          <w:sz w:val="22"/>
          <w:szCs w:val="22"/>
        </w:rPr>
      </w:pPr>
    </w:p>
    <w:tbl>
      <w:tblPr>
        <w:tblW w:w="10362" w:type="dxa"/>
        <w:tblInd w:w="-108" w:type="dxa"/>
        <w:tblLayout w:type="fixed"/>
        <w:tblCellMar>
          <w:left w:w="0" w:type="dxa"/>
          <w:right w:w="0" w:type="dxa"/>
        </w:tblCellMar>
        <w:tblLook w:val="0000" w:firstRow="0" w:lastRow="0" w:firstColumn="0" w:lastColumn="0" w:noHBand="0" w:noVBand="0"/>
      </w:tblPr>
      <w:tblGrid>
        <w:gridCol w:w="624"/>
        <w:gridCol w:w="624"/>
        <w:gridCol w:w="9114"/>
      </w:tblGrid>
      <w:tr w:rsidR="004A0C0D" w:rsidRPr="00374DDE" w14:paraId="5642187B"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25382BB0"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76F0C405"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sidRPr="00374DDE">
              <w:rPr>
                <w:rFonts w:ascii="Arial" w:hAnsi="Arial" w:cs="Arial"/>
                <w:color w:val="000000"/>
                <w:sz w:val="22"/>
                <w:szCs w:val="22"/>
              </w:rPr>
              <w:t>1.</w:t>
            </w:r>
          </w:p>
        </w:tc>
        <w:tc>
          <w:tcPr>
            <w:tcW w:w="9114" w:type="dxa"/>
            <w:tcBorders>
              <w:top w:val="nil"/>
              <w:left w:val="nil"/>
              <w:bottom w:val="nil"/>
              <w:right w:val="nil"/>
            </w:tcBorders>
          </w:tcPr>
          <w:p w14:paraId="0D9CDFCB"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Practiced standard precautions throughout procedure.</w:t>
            </w:r>
            <w:r>
              <w:rPr>
                <w:rFonts w:ascii="Arial" w:hAnsi="Arial" w:cs="Arial"/>
                <w:color w:val="000000"/>
                <w:sz w:val="22"/>
                <w:szCs w:val="22"/>
              </w:rPr>
              <w:t xml:space="preserve">  Put on gloves!</w:t>
            </w:r>
          </w:p>
        </w:tc>
      </w:tr>
      <w:tr w:rsidR="004A0C0D" w:rsidRPr="00374DDE" w14:paraId="0609D044"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40B20731"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08CABAD8"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sidRPr="00374DDE">
              <w:rPr>
                <w:rFonts w:ascii="Arial" w:hAnsi="Arial" w:cs="Arial"/>
                <w:color w:val="000000"/>
                <w:sz w:val="22"/>
                <w:szCs w:val="22"/>
              </w:rPr>
              <w:t>2.</w:t>
            </w:r>
          </w:p>
        </w:tc>
        <w:tc>
          <w:tcPr>
            <w:tcW w:w="9114" w:type="dxa"/>
            <w:tcBorders>
              <w:top w:val="nil"/>
              <w:left w:val="nil"/>
              <w:bottom w:val="nil"/>
              <w:right w:val="nil"/>
            </w:tcBorders>
          </w:tcPr>
          <w:p w14:paraId="646EB45A"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Identified self and got consent to help.</w:t>
            </w:r>
          </w:p>
        </w:tc>
      </w:tr>
      <w:tr w:rsidR="004A0C0D" w:rsidRPr="00374DDE" w14:paraId="6826B08D"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418785F0"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072A1BBD"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sidRPr="00374DDE">
              <w:rPr>
                <w:rFonts w:ascii="Arial" w:hAnsi="Arial" w:cs="Arial"/>
                <w:color w:val="000000"/>
                <w:sz w:val="22"/>
                <w:szCs w:val="22"/>
              </w:rPr>
              <w:t>3.</w:t>
            </w:r>
          </w:p>
        </w:tc>
        <w:tc>
          <w:tcPr>
            <w:tcW w:w="9114" w:type="dxa"/>
            <w:tcBorders>
              <w:top w:val="nil"/>
              <w:left w:val="nil"/>
              <w:bottom w:val="nil"/>
              <w:right w:val="nil"/>
            </w:tcBorders>
          </w:tcPr>
          <w:p w14:paraId="7576C313"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Applied direct pressure to wound using thick dressing or sterile gauze.</w:t>
            </w:r>
          </w:p>
        </w:tc>
      </w:tr>
      <w:tr w:rsidR="004A0C0D" w:rsidRPr="00374DDE" w14:paraId="7CB64E27"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2F500CC8" w14:textId="77777777" w:rsidR="004A0C0D"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lastRenderedPageBreak/>
              <w:t>____</w:t>
            </w:r>
          </w:p>
        </w:tc>
        <w:tc>
          <w:tcPr>
            <w:tcW w:w="624" w:type="dxa"/>
            <w:tcBorders>
              <w:top w:val="nil"/>
              <w:left w:val="nil"/>
              <w:bottom w:val="nil"/>
              <w:right w:val="nil"/>
            </w:tcBorders>
          </w:tcPr>
          <w:p w14:paraId="2D071C4A"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4</w:t>
            </w:r>
            <w:r w:rsidRPr="00374DDE">
              <w:rPr>
                <w:rFonts w:ascii="Arial" w:hAnsi="Arial" w:cs="Arial"/>
                <w:color w:val="000000"/>
                <w:sz w:val="22"/>
                <w:szCs w:val="22"/>
              </w:rPr>
              <w:t>.</w:t>
            </w:r>
          </w:p>
        </w:tc>
        <w:tc>
          <w:tcPr>
            <w:tcW w:w="9114" w:type="dxa"/>
            <w:tcBorders>
              <w:top w:val="nil"/>
              <w:left w:val="nil"/>
              <w:bottom w:val="nil"/>
              <w:right w:val="nil"/>
            </w:tcBorders>
          </w:tcPr>
          <w:p w14:paraId="04D50F3D"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Elevate wound above level of heart if no fracture suspected, maintaining direct pressure to the wound.</w:t>
            </w:r>
          </w:p>
        </w:tc>
      </w:tr>
      <w:tr w:rsidR="004A0C0D" w:rsidRPr="00374DDE" w14:paraId="5CDFA6F3"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78E13ACE" w14:textId="77777777" w:rsidR="004A0C0D"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7399EECA"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5</w:t>
            </w:r>
            <w:r w:rsidRPr="00374DDE">
              <w:rPr>
                <w:rFonts w:ascii="Arial" w:hAnsi="Arial" w:cs="Arial"/>
                <w:color w:val="000000"/>
                <w:sz w:val="22"/>
                <w:szCs w:val="22"/>
              </w:rPr>
              <w:t>.</w:t>
            </w:r>
          </w:p>
        </w:tc>
        <w:tc>
          <w:tcPr>
            <w:tcW w:w="9114" w:type="dxa"/>
            <w:tcBorders>
              <w:top w:val="nil"/>
              <w:left w:val="nil"/>
              <w:bottom w:val="nil"/>
              <w:right w:val="nil"/>
            </w:tcBorders>
          </w:tcPr>
          <w:p w14:paraId="736AA242"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Applied additional dressing over dressings already on wound.</w:t>
            </w:r>
          </w:p>
        </w:tc>
      </w:tr>
      <w:tr w:rsidR="004A0C0D" w:rsidRPr="00374DDE" w14:paraId="21CA9812"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0B14A48D" w14:textId="77777777" w:rsidR="004A0C0D"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31F97AC2"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6</w:t>
            </w:r>
            <w:r w:rsidRPr="00374DDE">
              <w:rPr>
                <w:rFonts w:ascii="Arial" w:hAnsi="Arial" w:cs="Arial"/>
                <w:color w:val="000000"/>
                <w:sz w:val="22"/>
                <w:szCs w:val="22"/>
              </w:rPr>
              <w:t>.</w:t>
            </w:r>
          </w:p>
        </w:tc>
        <w:tc>
          <w:tcPr>
            <w:tcW w:w="9114" w:type="dxa"/>
            <w:tcBorders>
              <w:top w:val="nil"/>
              <w:left w:val="nil"/>
              <w:bottom w:val="nil"/>
              <w:right w:val="nil"/>
            </w:tcBorders>
          </w:tcPr>
          <w:p w14:paraId="4AE72D88"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Used roller bandage to hold dressings in place.</w:t>
            </w:r>
          </w:p>
        </w:tc>
      </w:tr>
      <w:tr w:rsidR="004A0C0D" w:rsidRPr="00374DDE" w14:paraId="19C796F4"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74389FF6" w14:textId="77777777" w:rsidR="004A0C0D"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3B5D8DC3"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7</w:t>
            </w:r>
            <w:r w:rsidRPr="00374DDE">
              <w:rPr>
                <w:rFonts w:ascii="Arial" w:hAnsi="Arial" w:cs="Arial"/>
                <w:color w:val="000000"/>
                <w:sz w:val="22"/>
                <w:szCs w:val="22"/>
              </w:rPr>
              <w:t>.</w:t>
            </w:r>
          </w:p>
        </w:tc>
        <w:tc>
          <w:tcPr>
            <w:tcW w:w="9114" w:type="dxa"/>
            <w:tcBorders>
              <w:top w:val="nil"/>
              <w:left w:val="nil"/>
              <w:bottom w:val="nil"/>
              <w:right w:val="nil"/>
            </w:tcBorders>
          </w:tcPr>
          <w:p w14:paraId="0F14532D"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Tied off ends of bandage by placing the ties directly over dressings.</w:t>
            </w:r>
          </w:p>
        </w:tc>
      </w:tr>
      <w:tr w:rsidR="004A0C0D" w:rsidRPr="00374DDE" w14:paraId="20EFEFBD"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18F6CB8F" w14:textId="77777777" w:rsidR="004A0C0D"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4EEBFA46"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8</w:t>
            </w:r>
            <w:r w:rsidRPr="00374DDE">
              <w:rPr>
                <w:rFonts w:ascii="Arial" w:hAnsi="Arial" w:cs="Arial"/>
                <w:color w:val="000000"/>
                <w:sz w:val="22"/>
                <w:szCs w:val="22"/>
              </w:rPr>
              <w:t>.</w:t>
            </w:r>
          </w:p>
        </w:tc>
        <w:tc>
          <w:tcPr>
            <w:tcW w:w="9114" w:type="dxa"/>
            <w:tcBorders>
              <w:top w:val="nil"/>
              <w:left w:val="nil"/>
              <w:bottom w:val="nil"/>
              <w:right w:val="nil"/>
            </w:tcBorders>
          </w:tcPr>
          <w:p w14:paraId="4DED3AA7"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Made sure pressure bandage is secure.</w:t>
            </w:r>
          </w:p>
        </w:tc>
      </w:tr>
      <w:tr w:rsidR="004A0C0D" w:rsidRPr="00374DDE" w14:paraId="5ACC782D"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2FCCDBAF" w14:textId="77777777" w:rsidR="004A0C0D"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6114A0FD"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9</w:t>
            </w:r>
            <w:r w:rsidRPr="00374DDE">
              <w:rPr>
                <w:rFonts w:ascii="Arial" w:hAnsi="Arial" w:cs="Arial"/>
                <w:color w:val="000000"/>
                <w:sz w:val="22"/>
                <w:szCs w:val="22"/>
              </w:rPr>
              <w:t>.</w:t>
            </w:r>
          </w:p>
        </w:tc>
        <w:tc>
          <w:tcPr>
            <w:tcW w:w="9114" w:type="dxa"/>
            <w:tcBorders>
              <w:top w:val="nil"/>
              <w:left w:val="nil"/>
              <w:bottom w:val="nil"/>
              <w:right w:val="nil"/>
            </w:tcBorders>
          </w:tcPr>
          <w:p w14:paraId="6F70F0A2"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Checked to be sure bandage is not too tight by checking distal pulse or capillary refill.</w:t>
            </w:r>
          </w:p>
        </w:tc>
      </w:tr>
      <w:tr w:rsidR="004A0C0D" w:rsidRPr="00374DDE" w14:paraId="27F321D0"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712B43F7" w14:textId="77777777" w:rsidR="004A0C0D"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23DB50F8"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10</w:t>
            </w:r>
            <w:r w:rsidRPr="00374DDE">
              <w:rPr>
                <w:rFonts w:ascii="Arial" w:hAnsi="Arial" w:cs="Arial"/>
                <w:color w:val="000000"/>
                <w:sz w:val="22"/>
                <w:szCs w:val="22"/>
              </w:rPr>
              <w:t>.</w:t>
            </w:r>
          </w:p>
        </w:tc>
        <w:tc>
          <w:tcPr>
            <w:tcW w:w="9114" w:type="dxa"/>
            <w:tcBorders>
              <w:top w:val="nil"/>
              <w:left w:val="nil"/>
              <w:bottom w:val="nil"/>
              <w:right w:val="nil"/>
            </w:tcBorders>
          </w:tcPr>
          <w:p w14:paraId="2FBE05D9"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Reassured victim.</w:t>
            </w:r>
          </w:p>
        </w:tc>
      </w:tr>
      <w:tr w:rsidR="004A0C0D" w:rsidRPr="00374DDE" w14:paraId="3750CAEE" w14:textId="77777777" w:rsidTr="003010A2">
        <w:tblPrEx>
          <w:tblCellMar>
            <w:top w:w="0" w:type="dxa"/>
            <w:left w:w="0" w:type="dxa"/>
            <w:bottom w:w="0" w:type="dxa"/>
            <w:right w:w="0" w:type="dxa"/>
          </w:tblCellMar>
        </w:tblPrEx>
        <w:trPr>
          <w:cantSplit/>
        </w:trPr>
        <w:tc>
          <w:tcPr>
            <w:tcW w:w="624" w:type="dxa"/>
            <w:tcBorders>
              <w:top w:val="nil"/>
              <w:left w:val="nil"/>
              <w:bottom w:val="nil"/>
              <w:right w:val="nil"/>
            </w:tcBorders>
          </w:tcPr>
          <w:p w14:paraId="3564E315" w14:textId="77777777" w:rsidR="004A0C0D"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____</w:t>
            </w:r>
          </w:p>
        </w:tc>
        <w:tc>
          <w:tcPr>
            <w:tcW w:w="624" w:type="dxa"/>
            <w:tcBorders>
              <w:top w:val="nil"/>
              <w:left w:val="nil"/>
              <w:bottom w:val="nil"/>
              <w:right w:val="nil"/>
            </w:tcBorders>
          </w:tcPr>
          <w:p w14:paraId="7A687125" w14:textId="77777777" w:rsidR="004A0C0D" w:rsidRPr="00374DDE" w:rsidRDefault="004A0C0D" w:rsidP="003146AB">
            <w:pPr>
              <w:autoSpaceDE w:val="0"/>
              <w:autoSpaceDN w:val="0"/>
              <w:adjustRightInd w:val="0"/>
              <w:spacing w:before="120" w:after="120"/>
              <w:jc w:val="center"/>
              <w:rPr>
                <w:rFonts w:ascii="Arial" w:hAnsi="Arial" w:cs="Arial"/>
                <w:color w:val="000000"/>
                <w:sz w:val="22"/>
                <w:szCs w:val="22"/>
              </w:rPr>
            </w:pPr>
            <w:r>
              <w:rPr>
                <w:rFonts w:ascii="Arial" w:hAnsi="Arial" w:cs="Arial"/>
                <w:color w:val="000000"/>
                <w:sz w:val="22"/>
                <w:szCs w:val="22"/>
              </w:rPr>
              <w:t>11</w:t>
            </w:r>
            <w:r w:rsidRPr="00374DDE">
              <w:rPr>
                <w:rFonts w:ascii="Arial" w:hAnsi="Arial" w:cs="Arial"/>
                <w:color w:val="000000"/>
                <w:sz w:val="22"/>
                <w:szCs w:val="22"/>
              </w:rPr>
              <w:t>.</w:t>
            </w:r>
          </w:p>
        </w:tc>
        <w:tc>
          <w:tcPr>
            <w:tcW w:w="9114" w:type="dxa"/>
            <w:tcBorders>
              <w:top w:val="nil"/>
              <w:left w:val="nil"/>
              <w:bottom w:val="nil"/>
              <w:right w:val="nil"/>
            </w:tcBorders>
          </w:tcPr>
          <w:p w14:paraId="13C99473" w14:textId="77777777" w:rsidR="004A0C0D" w:rsidRPr="00374DDE" w:rsidRDefault="004A0C0D" w:rsidP="003146AB">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Removed gloves and washed hands.</w:t>
            </w:r>
          </w:p>
        </w:tc>
      </w:tr>
    </w:tbl>
    <w:p w14:paraId="3185ED6B" w14:textId="77777777" w:rsidR="004A0C0D" w:rsidRDefault="003146AB" w:rsidP="004A0C0D">
      <w:pPr>
        <w:pBdr>
          <w:bottom w:val="single" w:sz="4" w:space="1" w:color="auto"/>
        </w:pBdr>
        <w:rPr>
          <w:rFonts w:ascii="Arial Bold" w:hAnsi="Arial Bold" w:cs="Arial"/>
          <w:b/>
          <w:smallCaps/>
          <w:color w:val="000080"/>
          <w:sz w:val="40"/>
          <w:szCs w:val="40"/>
        </w:rPr>
      </w:pPr>
      <w:r>
        <w:rPr>
          <w:rFonts w:ascii="Arial Bold" w:hAnsi="Arial Bold" w:cs="Arial"/>
          <w:b/>
          <w:smallCaps/>
          <w:noProof/>
          <w:color w:val="000080"/>
          <w:sz w:val="40"/>
          <w:szCs w:val="40"/>
        </w:rPr>
        <mc:AlternateContent>
          <mc:Choice Requires="wps">
            <w:drawing>
              <wp:anchor distT="0" distB="0" distL="114300" distR="114300" simplePos="0" relativeHeight="251660288" behindDoc="0" locked="0" layoutInCell="1" allowOverlap="1" wp14:anchorId="2F29E8BD" wp14:editId="1D15988A">
                <wp:simplePos x="0" y="0"/>
                <wp:positionH relativeFrom="column">
                  <wp:posOffset>-342900</wp:posOffset>
                </wp:positionH>
                <wp:positionV relativeFrom="paragraph">
                  <wp:posOffset>78105</wp:posOffset>
                </wp:positionV>
                <wp:extent cx="571500" cy="457200"/>
                <wp:effectExtent l="0" t="0" r="38100" b="25400"/>
                <wp:wrapNone/>
                <wp:docPr id="2" name="Text Box 2"/>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FE2AE4" w14:textId="1E50C8F5" w:rsidR="003146AB" w:rsidRPr="003146AB" w:rsidRDefault="003146AB">
                            <w:pPr>
                              <w:rPr>
                                <w:sz w:val="160"/>
                              </w:rPr>
                            </w:pPr>
                            <w:bookmarkStart w:id="0" w:name="_GoBack"/>
                            <w:r w:rsidRPr="003146AB">
                              <w:rPr>
                                <w:sz w:val="56"/>
                              </w:rPr>
                              <w:t>1.</w:t>
                            </w:r>
                            <w:r w:rsidR="0076424C">
                              <w:rPr>
                                <w:sz w:val="56"/>
                              </w:rPr>
                              <w:t xml:space="preserve"> </w:t>
                            </w:r>
                            <w:proofErr w:type="gramStart"/>
                            <w:r w:rsidR="0076424C">
                              <w:rPr>
                                <w:sz w:val="56"/>
                              </w:rPr>
                              <w:t>or</w:t>
                            </w:r>
                            <w:proofErr w:type="gramEnd"/>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6.15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" fillcolor="white [3201]" strokecolor="black [3200]" strokeweight="2pt">
                <v:textbox>
                  <w:txbxContent>
                    <w:p w14:paraId="7CFE2AE4" w14:textId="1E50C8F5" w:rsidR="003146AB" w:rsidRPr="003146AB" w:rsidRDefault="003146AB">
                      <w:pPr>
                        <w:rPr>
                          <w:sz w:val="160"/>
                        </w:rPr>
                      </w:pPr>
                      <w:bookmarkStart w:id="1" w:name="_GoBack"/>
                      <w:r w:rsidRPr="003146AB">
                        <w:rPr>
                          <w:sz w:val="56"/>
                        </w:rPr>
                        <w:t>1.</w:t>
                      </w:r>
                      <w:r w:rsidR="0076424C">
                        <w:rPr>
                          <w:sz w:val="56"/>
                        </w:rPr>
                        <w:t xml:space="preserve"> </w:t>
                      </w:r>
                      <w:proofErr w:type="gramStart"/>
                      <w:r w:rsidR="0076424C">
                        <w:rPr>
                          <w:sz w:val="56"/>
                        </w:rPr>
                        <w:t>or</w:t>
                      </w:r>
                      <w:proofErr w:type="gramEnd"/>
                    </w:p>
                    <w:bookmarkEnd w:id="1"/>
                  </w:txbxContent>
                </v:textbox>
              </v:shape>
            </w:pict>
          </mc:Fallback>
        </mc:AlternateContent>
      </w:r>
    </w:p>
    <w:p w14:paraId="79F1FD5B" w14:textId="77777777" w:rsidR="003146AB" w:rsidRDefault="003146AB" w:rsidP="004A0C0D">
      <w:pPr>
        <w:pBdr>
          <w:bottom w:val="single" w:sz="4" w:space="1" w:color="auto"/>
        </w:pBdr>
        <w:rPr>
          <w:rFonts w:ascii="Arial Bold" w:hAnsi="Arial Bold" w:cs="Arial"/>
          <w:b/>
          <w:smallCaps/>
          <w:color w:val="000080"/>
          <w:sz w:val="40"/>
          <w:szCs w:val="40"/>
        </w:rPr>
      </w:pPr>
    </w:p>
    <w:p w14:paraId="539183F1" w14:textId="77777777" w:rsidR="004A0C0D" w:rsidRPr="002D5531" w:rsidRDefault="004A0C0D" w:rsidP="004A0C0D">
      <w:pPr>
        <w:pBdr>
          <w:bottom w:val="single" w:sz="4" w:space="1" w:color="auto"/>
        </w:pBdr>
        <w:rPr>
          <w:rFonts w:ascii="Arial Bold" w:hAnsi="Arial Bold" w:cs="Arial"/>
          <w:b/>
          <w:smallCaps/>
          <w:color w:val="000080"/>
          <w:sz w:val="40"/>
          <w:szCs w:val="40"/>
        </w:rPr>
      </w:pPr>
      <w:r>
        <w:rPr>
          <w:rFonts w:ascii="Arial Bold" w:hAnsi="Arial Bold" w:cs="Arial"/>
          <w:b/>
          <w:smallCaps/>
          <w:color w:val="000080"/>
          <w:sz w:val="40"/>
          <w:szCs w:val="40"/>
        </w:rPr>
        <w:t>Transcription Activity</w:t>
      </w:r>
    </w:p>
    <w:p w14:paraId="107FA65F" w14:textId="77777777" w:rsidR="004A0C0D" w:rsidRDefault="004A0C0D" w:rsidP="004A0C0D">
      <w:pPr>
        <w:pStyle w:val="PlainText"/>
        <w:rPr>
          <w:rFonts w:ascii="Times New Roman" w:hAnsi="Times New Roman"/>
          <w:sz w:val="22"/>
        </w:rPr>
      </w:pPr>
      <w:r w:rsidRPr="00887042">
        <w:rPr>
          <w:rFonts w:ascii="Arial" w:hAnsi="Arial" w:cs="Arial"/>
          <w:sz w:val="22"/>
          <w:szCs w:val="22"/>
        </w:rPr>
        <w:t xml:space="preserve">                                                            </w:t>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t xml:space="preserve"> </w:t>
      </w:r>
      <w:r w:rsidRPr="00887042">
        <w:rPr>
          <w:rFonts w:ascii="Arial" w:hAnsi="Arial" w:cs="Arial"/>
          <w:sz w:val="22"/>
          <w:szCs w:val="22"/>
        </w:rPr>
        <w:tab/>
      </w:r>
    </w:p>
    <w:p w14:paraId="0C1E3A9F" w14:textId="77777777" w:rsidR="004A0C0D" w:rsidRDefault="004A0C0D" w:rsidP="004A0C0D">
      <w:pPr>
        <w:rPr>
          <w:rFonts w:ascii="Arial" w:hAnsi="Arial" w:cs="Arial"/>
          <w:sz w:val="24"/>
          <w:szCs w:val="24"/>
        </w:rPr>
      </w:pPr>
      <w:r>
        <w:rPr>
          <w:rFonts w:ascii="Arial" w:hAnsi="Arial" w:cs="Arial"/>
          <w:sz w:val="24"/>
          <w:szCs w:val="24"/>
        </w:rPr>
        <w:t>A medical transcriptionist uses a word processor to enter data that have been dictated by a physician or other health care professionals.  The information and data they work with includes physical examination reports, consultation findings, progress notes and radiology reports.</w:t>
      </w:r>
    </w:p>
    <w:p w14:paraId="7EBB8A66" w14:textId="77777777" w:rsidR="004A0C0D" w:rsidRDefault="004A0C0D" w:rsidP="004A0C0D">
      <w:pPr>
        <w:rPr>
          <w:rFonts w:ascii="Arial" w:hAnsi="Arial" w:cs="Arial"/>
          <w:sz w:val="24"/>
          <w:szCs w:val="24"/>
        </w:rPr>
      </w:pPr>
    </w:p>
    <w:p w14:paraId="7BB9646F" w14:textId="77777777" w:rsidR="004A0C0D" w:rsidRDefault="004A0C0D" w:rsidP="004A0C0D">
      <w:pPr>
        <w:rPr>
          <w:rFonts w:ascii="Arial" w:hAnsi="Arial" w:cs="Arial"/>
          <w:sz w:val="24"/>
          <w:szCs w:val="24"/>
        </w:rPr>
      </w:pPr>
      <w:r>
        <w:rPr>
          <w:rFonts w:ascii="Arial" w:hAnsi="Arial" w:cs="Arial"/>
          <w:sz w:val="24"/>
          <w:szCs w:val="24"/>
        </w:rPr>
        <w:t xml:space="preserve">Try your hand at interpreting medical transcription.  </w:t>
      </w:r>
    </w:p>
    <w:p w14:paraId="124F006C" w14:textId="77777777" w:rsidR="004A0C0D" w:rsidRDefault="004A0C0D" w:rsidP="004A0C0D">
      <w:pPr>
        <w:rPr>
          <w:rFonts w:ascii="Arial" w:hAnsi="Arial" w:cs="Arial"/>
          <w:sz w:val="24"/>
          <w:szCs w:val="24"/>
        </w:rPr>
      </w:pPr>
    </w:p>
    <w:p w14:paraId="7BCFD9B7" w14:textId="77777777" w:rsidR="004A0C0D" w:rsidRDefault="004A0C0D" w:rsidP="004A0C0D">
      <w:pPr>
        <w:rPr>
          <w:rFonts w:ascii="Arial" w:hAnsi="Arial" w:cs="Arial"/>
          <w:sz w:val="24"/>
          <w:szCs w:val="24"/>
        </w:rPr>
      </w:pPr>
      <w:r>
        <w:rPr>
          <w:rFonts w:ascii="Arial" w:hAnsi="Arial" w:cs="Arial"/>
          <w:sz w:val="24"/>
          <w:szCs w:val="24"/>
        </w:rPr>
        <w:t xml:space="preserve">Your patient has a copy of her medical record and is attempting to read it. She asks you to help her understand what it says. Translate the following transcribed notes from medical terminology into laymen’s terms, </w:t>
      </w:r>
      <w:proofErr w:type="gramStart"/>
      <w:r>
        <w:rPr>
          <w:rFonts w:ascii="Arial" w:hAnsi="Arial" w:cs="Arial"/>
          <w:sz w:val="24"/>
          <w:szCs w:val="24"/>
        </w:rPr>
        <w:t>then</w:t>
      </w:r>
      <w:proofErr w:type="gramEnd"/>
      <w:r>
        <w:rPr>
          <w:rFonts w:ascii="Arial" w:hAnsi="Arial" w:cs="Arial"/>
          <w:sz w:val="24"/>
          <w:szCs w:val="24"/>
        </w:rPr>
        <w:t xml:space="preserve"> answer the questions at the bottom of the page.</w:t>
      </w:r>
    </w:p>
    <w:p w14:paraId="6FE0414E" w14:textId="77777777" w:rsidR="004A0C0D" w:rsidRDefault="004A0C0D" w:rsidP="004A0C0D">
      <w:pPr>
        <w:rPr>
          <w:rFonts w:ascii="Arial" w:hAnsi="Arial" w:cs="Arial"/>
          <w:sz w:val="24"/>
          <w:szCs w:val="24"/>
        </w:rPr>
      </w:pPr>
    </w:p>
    <w:p w14:paraId="0936490C" w14:textId="77777777" w:rsidR="004A0C0D" w:rsidRDefault="004A0C0D" w:rsidP="004A0C0D">
      <w:pPr>
        <w:rPr>
          <w:rFonts w:ascii="Arial" w:hAnsi="Arial" w:cs="Arial"/>
          <w:sz w:val="24"/>
          <w:szCs w:val="24"/>
        </w:rPr>
      </w:pPr>
      <w:r>
        <w:rPr>
          <w:rFonts w:ascii="Arial" w:hAnsi="Arial" w:cs="Arial"/>
          <w:sz w:val="24"/>
          <w:szCs w:val="24"/>
        </w:rPr>
        <w:t xml:space="preserve">Note:  In addition to your prior learning of medical abbreviations, you will need to use Chapter 7 in </w:t>
      </w:r>
      <w:r w:rsidRPr="00640D3E">
        <w:rPr>
          <w:rFonts w:ascii="Arial" w:hAnsi="Arial" w:cs="Arial"/>
          <w:i/>
          <w:sz w:val="24"/>
          <w:szCs w:val="24"/>
        </w:rPr>
        <w:t>Health Science Career Exploration</w:t>
      </w:r>
      <w:r>
        <w:rPr>
          <w:rFonts w:ascii="Arial" w:hAnsi="Arial" w:cs="Arial"/>
          <w:sz w:val="24"/>
          <w:szCs w:val="24"/>
        </w:rPr>
        <w:t xml:space="preserve"> to interpret the admission notes in the box below.  </w:t>
      </w:r>
    </w:p>
    <w:p w14:paraId="029D00A5" w14:textId="77777777" w:rsidR="004A0C0D" w:rsidRDefault="004A0C0D" w:rsidP="004A0C0D">
      <w:pPr>
        <w:rPr>
          <w:rFonts w:ascii="Arial" w:hAnsi="Arial" w:cs="Arial"/>
          <w:sz w:val="24"/>
          <w:szCs w:val="24"/>
        </w:rPr>
      </w:pPr>
    </w:p>
    <w:p w14:paraId="5C2E5EA8" w14:textId="77777777" w:rsidR="004A0C0D" w:rsidRDefault="004A0C0D" w:rsidP="004A0C0D">
      <w:pPr>
        <w:rPr>
          <w:rFonts w:ascii="Arial" w:hAnsi="Arial" w:cs="Arial"/>
          <w:sz w:val="24"/>
          <w:szCs w:val="24"/>
        </w:rPr>
      </w:pPr>
    </w:p>
    <w:p w14:paraId="79F22D05" w14:textId="77777777" w:rsidR="004A0C0D" w:rsidRDefault="004A0C0D" w:rsidP="004A0C0D">
      <w:pPr>
        <w:rPr>
          <w:rFonts w:ascii="Arial Bold" w:hAnsi="Arial Bold" w:cs="Arial"/>
          <w:b/>
          <w:smallCaps/>
          <w:color w:val="000080"/>
          <w:sz w:val="40"/>
          <w:szCs w:val="40"/>
        </w:rPr>
      </w:pPr>
      <w:r>
        <w:rPr>
          <w:rFonts w:ascii="Arial Bold" w:hAnsi="Arial Bold" w:cs="Arial"/>
          <w:b/>
          <w:smallCaps/>
          <w:noProof/>
          <w:color w:val="000080"/>
          <w:sz w:val="40"/>
          <w:szCs w:val="40"/>
        </w:rPr>
        <mc:AlternateContent>
          <mc:Choice Requires="wps">
            <w:drawing>
              <wp:anchor distT="0" distB="0" distL="114300" distR="114300" simplePos="0" relativeHeight="251659264" behindDoc="0" locked="0" layoutInCell="1" allowOverlap="1" wp14:anchorId="24EECE22" wp14:editId="7866ABDD">
                <wp:simplePos x="0" y="0"/>
                <wp:positionH relativeFrom="column">
                  <wp:posOffset>280035</wp:posOffset>
                </wp:positionH>
                <wp:positionV relativeFrom="paragraph">
                  <wp:posOffset>60960</wp:posOffset>
                </wp:positionV>
                <wp:extent cx="4914900" cy="2438400"/>
                <wp:effectExtent l="635" t="190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38400"/>
                        </a:xfrm>
                        <a:prstGeom prst="rect">
                          <a:avLst/>
                        </a:prstGeom>
                        <a:solidFill>
                          <a:srgbClr val="FFFFFF"/>
                        </a:solidFill>
                        <a:ln w="9525">
                          <a:solidFill>
                            <a:srgbClr val="000000"/>
                          </a:solidFill>
                          <a:miter lim="800000"/>
                          <a:headEnd/>
                          <a:tailEnd/>
                        </a:ln>
                      </wps:spPr>
                      <wps:txbx>
                        <w:txbxContent>
                          <w:p w14:paraId="32E7F281" w14:textId="77777777" w:rsidR="004A0C0D" w:rsidRPr="008C30C2" w:rsidRDefault="004A0C0D" w:rsidP="004A0C0D">
                            <w:pPr>
                              <w:rPr>
                                <w:rFonts w:ascii="Arial" w:hAnsi="Arial" w:cs="Arial"/>
                                <w:sz w:val="28"/>
                                <w:szCs w:val="28"/>
                              </w:rPr>
                            </w:pPr>
                            <w:r>
                              <w:rPr>
                                <w:rFonts w:ascii="Arial" w:hAnsi="Arial" w:cs="Arial"/>
                                <w:sz w:val="28"/>
                                <w:szCs w:val="28"/>
                              </w:rPr>
                              <w:t xml:space="preserve">Pt. is admitted to the ICU via w/c c/o SOB. History of COPD </w:t>
                            </w:r>
                            <w:proofErr w:type="gramStart"/>
                            <w:r>
                              <w:rPr>
                                <w:rFonts w:ascii="Arial" w:hAnsi="Arial" w:cs="Arial"/>
                                <w:sz w:val="28"/>
                                <w:szCs w:val="28"/>
                              </w:rPr>
                              <w:t>et</w:t>
                            </w:r>
                            <w:proofErr w:type="gramEnd"/>
                            <w:r>
                              <w:rPr>
                                <w:rFonts w:ascii="Arial" w:hAnsi="Arial" w:cs="Arial"/>
                                <w:sz w:val="28"/>
                                <w:szCs w:val="28"/>
                              </w:rPr>
                              <w:t xml:space="preserve"> ASHD. Labs ordered as follows: STAT ABG </w:t>
                            </w:r>
                            <w:proofErr w:type="gramStart"/>
                            <w:r>
                              <w:rPr>
                                <w:rFonts w:ascii="Arial" w:hAnsi="Arial" w:cs="Arial"/>
                                <w:sz w:val="28"/>
                                <w:szCs w:val="28"/>
                              </w:rPr>
                              <w:t>et</w:t>
                            </w:r>
                            <w:proofErr w:type="gramEnd"/>
                            <w:r>
                              <w:rPr>
                                <w:rFonts w:ascii="Arial" w:hAnsi="Arial" w:cs="Arial"/>
                                <w:sz w:val="28"/>
                                <w:szCs w:val="28"/>
                              </w:rPr>
                              <w:t xml:space="preserve"> CBC. </w:t>
                            </w:r>
                            <w:proofErr w:type="gramStart"/>
                            <w:r>
                              <w:rPr>
                                <w:rFonts w:ascii="Arial" w:hAnsi="Arial" w:cs="Arial"/>
                                <w:sz w:val="28"/>
                                <w:szCs w:val="28"/>
                              </w:rPr>
                              <w:t xml:space="preserve">T-101 </w:t>
                            </w:r>
                            <w:r w:rsidRPr="00606F79">
                              <w:rPr>
                                <w:rFonts w:ascii="Arial" w:hAnsi="Arial" w:cs="Arial"/>
                                <w:sz w:val="28"/>
                                <w:szCs w:val="28"/>
                                <w:vertAlign w:val="superscript"/>
                              </w:rPr>
                              <w:t>0</w:t>
                            </w:r>
                            <w:r>
                              <w:rPr>
                                <w:rFonts w:ascii="Arial" w:hAnsi="Arial" w:cs="Arial"/>
                                <w:sz w:val="28"/>
                                <w:szCs w:val="28"/>
                              </w:rPr>
                              <w:t>F, Ax P – 96, R – 30, BP 130/80.</w:t>
                            </w:r>
                            <w:proofErr w:type="gramEnd"/>
                            <w:r>
                              <w:rPr>
                                <w:rFonts w:ascii="Arial" w:hAnsi="Arial" w:cs="Arial"/>
                                <w:sz w:val="28"/>
                                <w:szCs w:val="28"/>
                              </w:rPr>
                              <w:t xml:space="preserve"> VS ordered q2h. Medication given: ASA 10 gr supp. Pt. may </w:t>
                            </w:r>
                            <w:proofErr w:type="spellStart"/>
                            <w:r>
                              <w:rPr>
                                <w:rFonts w:ascii="Arial" w:hAnsi="Arial" w:cs="Arial"/>
                                <w:sz w:val="28"/>
                                <w:szCs w:val="28"/>
                              </w:rPr>
                              <w:t>amb</w:t>
                            </w:r>
                            <w:proofErr w:type="spellEnd"/>
                            <w:r>
                              <w:rPr>
                                <w:rFonts w:ascii="Arial" w:hAnsi="Arial" w:cs="Arial"/>
                                <w:sz w:val="28"/>
                                <w:szCs w:val="28"/>
                              </w:rPr>
                              <w:t xml:space="preserve"> ad lib</w:t>
                            </w:r>
                            <w:proofErr w:type="gramStart"/>
                            <w:r>
                              <w:rPr>
                                <w:rFonts w:ascii="Arial" w:hAnsi="Arial" w:cs="Arial"/>
                                <w:sz w:val="28"/>
                                <w:szCs w:val="28"/>
                              </w:rPr>
                              <w:t>;</w:t>
                            </w:r>
                            <w:proofErr w:type="gramEnd"/>
                            <w:r>
                              <w:rPr>
                                <w:rFonts w:ascii="Arial" w:hAnsi="Arial" w:cs="Arial"/>
                                <w:sz w:val="28"/>
                                <w:szCs w:val="28"/>
                              </w:rPr>
                              <w:t xml:space="preserve"> HOB </w:t>
                            </w:r>
                            <w:r>
                              <w:rPr>
                                <w:rFonts w:ascii="Arial" w:hAnsi="Arial" w:cs="Arial"/>
                                <w:sz w:val="28"/>
                                <w:szCs w:val="28"/>
                              </w:rPr>
                              <w:sym w:font="Wingdings" w:char="F0E1"/>
                            </w:r>
                            <w:r>
                              <w:rPr>
                                <w:rFonts w:ascii="Arial" w:hAnsi="Arial" w:cs="Arial"/>
                                <w:sz w:val="28"/>
                                <w:szCs w:val="28"/>
                              </w:rPr>
                              <w:t xml:space="preserve"> when resting. </w:t>
                            </w:r>
                            <w:r w:rsidRPr="000E6697">
                              <w:rPr>
                                <w:rFonts w:ascii="Arial" w:hAnsi="Arial" w:cs="Arial"/>
                                <w:sz w:val="28"/>
                                <w:szCs w:val="28"/>
                              </w:rPr>
                              <w:t>O</w:t>
                            </w:r>
                            <w:r w:rsidRPr="000E6697">
                              <w:rPr>
                                <w:rFonts w:ascii="Arial" w:hAnsi="Arial" w:cs="Arial"/>
                                <w:sz w:val="28"/>
                                <w:szCs w:val="28"/>
                                <w:vertAlign w:val="subscript"/>
                              </w:rPr>
                              <w:t>2</w:t>
                            </w:r>
                            <w:r w:rsidRPr="000E6697">
                              <w:rPr>
                                <w:rFonts w:ascii="Arial" w:hAnsi="Arial" w:cs="Arial"/>
                                <w:sz w:val="28"/>
                                <w:szCs w:val="28"/>
                              </w:rPr>
                              <w:t xml:space="preserve"> via nasal cannula @2L/min. </w:t>
                            </w:r>
                            <w:r w:rsidRPr="008C30C2">
                              <w:rPr>
                                <w:rFonts w:ascii="Arial" w:hAnsi="Arial" w:cs="Arial"/>
                                <w:sz w:val="28"/>
                                <w:szCs w:val="28"/>
                              </w:rPr>
                              <w:t>NPO due to N&amp;V. Start IV with D</w:t>
                            </w:r>
                            <w:r w:rsidRPr="008C30C2">
                              <w:rPr>
                                <w:rFonts w:ascii="Arial" w:hAnsi="Arial" w:cs="Arial"/>
                                <w:sz w:val="28"/>
                                <w:szCs w:val="28"/>
                                <w:vertAlign w:val="subscript"/>
                              </w:rPr>
                              <w:t>5</w:t>
                            </w:r>
                            <w:r w:rsidRPr="008C30C2">
                              <w:rPr>
                                <w:rFonts w:ascii="Arial" w:hAnsi="Arial" w:cs="Arial"/>
                                <w:sz w:val="28"/>
                                <w:szCs w:val="28"/>
                              </w:rPr>
                              <w:t>W in prep for CT scan.</w:t>
                            </w:r>
                            <w:r>
                              <w:rPr>
                                <w:rFonts w:ascii="Arial" w:hAnsi="Arial" w:cs="Arial"/>
                                <w:sz w:val="28"/>
                                <w:szCs w:val="28"/>
                              </w:rPr>
                              <w:t xml:space="preserve"> Add 20 </w:t>
                            </w:r>
                            <w:proofErr w:type="spellStart"/>
                            <w:r>
                              <w:rPr>
                                <w:rFonts w:ascii="Arial" w:hAnsi="Arial" w:cs="Arial"/>
                                <w:sz w:val="28"/>
                                <w:szCs w:val="28"/>
                              </w:rPr>
                              <w:t>mEq</w:t>
                            </w:r>
                            <w:proofErr w:type="spellEnd"/>
                            <w:r>
                              <w:rPr>
                                <w:rFonts w:ascii="Arial" w:hAnsi="Arial" w:cs="Arial"/>
                                <w:sz w:val="28"/>
                                <w:szCs w:val="28"/>
                              </w:rPr>
                              <w:t xml:space="preserve"> KCL to IV. RT to see for evaluation and nebulizer </w:t>
                            </w:r>
                            <w:proofErr w:type="spellStart"/>
                            <w:proofErr w:type="gramStart"/>
                            <w:r>
                              <w:rPr>
                                <w:rFonts w:ascii="Arial" w:hAnsi="Arial" w:cs="Arial"/>
                                <w:sz w:val="28"/>
                                <w:szCs w:val="28"/>
                              </w:rPr>
                              <w:t>tx</w:t>
                            </w:r>
                            <w:proofErr w:type="spellEnd"/>
                            <w:proofErr w:type="gramEnd"/>
                            <w:r>
                              <w:rPr>
                                <w:rFonts w:ascii="Arial" w:hAnsi="Arial" w:cs="Arial"/>
                                <w:sz w:val="28"/>
                                <w:szCs w:val="28"/>
                              </w:rPr>
                              <w:t xml:space="preserve"> ordered </w:t>
                            </w:r>
                            <w:proofErr w:type="spellStart"/>
                            <w:r>
                              <w:rPr>
                                <w:rFonts w:ascii="Arial" w:hAnsi="Arial" w:cs="Arial"/>
                                <w:sz w:val="28"/>
                                <w:szCs w:val="28"/>
                              </w:rPr>
                              <w:t>qid</w:t>
                            </w:r>
                            <w:proofErr w:type="spellEnd"/>
                            <w:r>
                              <w:rPr>
                                <w:rFonts w:ascii="Arial" w:hAnsi="Arial" w:cs="Arial"/>
                                <w:sz w:val="28"/>
                                <w:szCs w:val="28"/>
                              </w:rPr>
                              <w:t xml:space="preserve">. Sputum C&amp;S to R/O TB due to possible recent exposure at church. U/A also ordered. Pt. also c/o LLQ pain </w:t>
                            </w:r>
                            <w:proofErr w:type="gramStart"/>
                            <w:r>
                              <w:rPr>
                                <w:rFonts w:ascii="Arial" w:hAnsi="Arial" w:cs="Arial"/>
                                <w:sz w:val="28"/>
                                <w:szCs w:val="28"/>
                              </w:rPr>
                              <w:t>et</w:t>
                            </w:r>
                            <w:proofErr w:type="gramEnd"/>
                            <w:r>
                              <w:rPr>
                                <w:rFonts w:ascii="Arial" w:hAnsi="Arial" w:cs="Arial"/>
                                <w:sz w:val="28"/>
                                <w:szCs w:val="28"/>
                              </w:rPr>
                              <w:t xml:space="preserve"> states no BM since last Wed.  </w:t>
                            </w:r>
                            <w:proofErr w:type="gramStart"/>
                            <w:r>
                              <w:rPr>
                                <w:rFonts w:ascii="Arial" w:hAnsi="Arial" w:cs="Arial"/>
                                <w:sz w:val="28"/>
                                <w:szCs w:val="28"/>
                              </w:rPr>
                              <w:t>SSE to be given per NA.</w:t>
                            </w:r>
                            <w:proofErr w:type="gramEnd"/>
                            <w:r>
                              <w:rPr>
                                <w:rFonts w:ascii="Arial" w:hAnsi="Arial" w:cs="Arial"/>
                                <w:sz w:val="28"/>
                                <w:szCs w:val="28"/>
                              </w:rPr>
                              <w:t xml:space="preserve"> </w:t>
                            </w:r>
                            <w:proofErr w:type="spellStart"/>
                            <w:r>
                              <w:rPr>
                                <w:rFonts w:ascii="Arial" w:hAnsi="Arial" w:cs="Arial"/>
                                <w:sz w:val="28"/>
                                <w:szCs w:val="28"/>
                              </w:rPr>
                              <w:t>Adm</w:t>
                            </w:r>
                            <w:proofErr w:type="spellEnd"/>
                            <w:r>
                              <w:rPr>
                                <w:rFonts w:ascii="Arial" w:hAnsi="Arial" w:cs="Arial"/>
                                <w:sz w:val="28"/>
                                <w:szCs w:val="28"/>
                              </w:rPr>
                              <w:t xml:space="preserve"> </w:t>
                            </w:r>
                            <w:proofErr w:type="spellStart"/>
                            <w:r>
                              <w:rPr>
                                <w:rFonts w:ascii="Arial" w:hAnsi="Arial" w:cs="Arial"/>
                                <w:sz w:val="28"/>
                                <w:szCs w:val="28"/>
                              </w:rPr>
                              <w:t>Dx</w:t>
                            </w:r>
                            <w:proofErr w:type="spellEnd"/>
                            <w:r>
                              <w:rPr>
                                <w:rFonts w:ascii="Arial" w:hAnsi="Arial" w:cs="Arial"/>
                                <w:sz w:val="28"/>
                                <w:szCs w:val="28"/>
                              </w:rPr>
                              <w:t>: COPD, R/O URI, TB.</w:t>
                            </w: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2.05pt;margin-top:4.8pt;width:387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">
                <v:textbox inset="10.8pt,7.2pt,10.8pt,7.2pt">
                  <w:txbxContent>
                    <w:p w14:paraId="32E7F281" w14:textId="77777777" w:rsidR="004A0C0D" w:rsidRPr="008C30C2" w:rsidRDefault="004A0C0D" w:rsidP="004A0C0D">
                      <w:pPr>
                        <w:rPr>
                          <w:rFonts w:ascii="Arial" w:hAnsi="Arial" w:cs="Arial"/>
                          <w:sz w:val="28"/>
                          <w:szCs w:val="28"/>
                        </w:rPr>
                      </w:pPr>
                      <w:r>
                        <w:rPr>
                          <w:rFonts w:ascii="Arial" w:hAnsi="Arial" w:cs="Arial"/>
                          <w:sz w:val="28"/>
                          <w:szCs w:val="28"/>
                        </w:rPr>
                        <w:t xml:space="preserve">Pt. is admitted to the ICU via w/c c/o SOB. History of COPD </w:t>
                      </w:r>
                      <w:proofErr w:type="gramStart"/>
                      <w:r>
                        <w:rPr>
                          <w:rFonts w:ascii="Arial" w:hAnsi="Arial" w:cs="Arial"/>
                          <w:sz w:val="28"/>
                          <w:szCs w:val="28"/>
                        </w:rPr>
                        <w:t>et</w:t>
                      </w:r>
                      <w:proofErr w:type="gramEnd"/>
                      <w:r>
                        <w:rPr>
                          <w:rFonts w:ascii="Arial" w:hAnsi="Arial" w:cs="Arial"/>
                          <w:sz w:val="28"/>
                          <w:szCs w:val="28"/>
                        </w:rPr>
                        <w:t xml:space="preserve"> ASHD. Labs ordered as follows: STAT ABG </w:t>
                      </w:r>
                      <w:proofErr w:type="gramStart"/>
                      <w:r>
                        <w:rPr>
                          <w:rFonts w:ascii="Arial" w:hAnsi="Arial" w:cs="Arial"/>
                          <w:sz w:val="28"/>
                          <w:szCs w:val="28"/>
                        </w:rPr>
                        <w:t>et</w:t>
                      </w:r>
                      <w:proofErr w:type="gramEnd"/>
                      <w:r>
                        <w:rPr>
                          <w:rFonts w:ascii="Arial" w:hAnsi="Arial" w:cs="Arial"/>
                          <w:sz w:val="28"/>
                          <w:szCs w:val="28"/>
                        </w:rPr>
                        <w:t xml:space="preserve"> CBC. </w:t>
                      </w:r>
                      <w:proofErr w:type="gramStart"/>
                      <w:r>
                        <w:rPr>
                          <w:rFonts w:ascii="Arial" w:hAnsi="Arial" w:cs="Arial"/>
                          <w:sz w:val="28"/>
                          <w:szCs w:val="28"/>
                        </w:rPr>
                        <w:t xml:space="preserve">T-101 </w:t>
                      </w:r>
                      <w:r w:rsidRPr="00606F79">
                        <w:rPr>
                          <w:rFonts w:ascii="Arial" w:hAnsi="Arial" w:cs="Arial"/>
                          <w:sz w:val="28"/>
                          <w:szCs w:val="28"/>
                          <w:vertAlign w:val="superscript"/>
                        </w:rPr>
                        <w:t>0</w:t>
                      </w:r>
                      <w:r>
                        <w:rPr>
                          <w:rFonts w:ascii="Arial" w:hAnsi="Arial" w:cs="Arial"/>
                          <w:sz w:val="28"/>
                          <w:szCs w:val="28"/>
                        </w:rPr>
                        <w:t>F, Ax P – 96, R – 30, BP 130/80.</w:t>
                      </w:r>
                      <w:proofErr w:type="gramEnd"/>
                      <w:r>
                        <w:rPr>
                          <w:rFonts w:ascii="Arial" w:hAnsi="Arial" w:cs="Arial"/>
                          <w:sz w:val="28"/>
                          <w:szCs w:val="28"/>
                        </w:rPr>
                        <w:t xml:space="preserve"> VS ordered q2h. Medication given: ASA 10 gr supp. Pt. may </w:t>
                      </w:r>
                      <w:proofErr w:type="spellStart"/>
                      <w:r>
                        <w:rPr>
                          <w:rFonts w:ascii="Arial" w:hAnsi="Arial" w:cs="Arial"/>
                          <w:sz w:val="28"/>
                          <w:szCs w:val="28"/>
                        </w:rPr>
                        <w:t>amb</w:t>
                      </w:r>
                      <w:proofErr w:type="spellEnd"/>
                      <w:r>
                        <w:rPr>
                          <w:rFonts w:ascii="Arial" w:hAnsi="Arial" w:cs="Arial"/>
                          <w:sz w:val="28"/>
                          <w:szCs w:val="28"/>
                        </w:rPr>
                        <w:t xml:space="preserve"> ad lib</w:t>
                      </w:r>
                      <w:proofErr w:type="gramStart"/>
                      <w:r>
                        <w:rPr>
                          <w:rFonts w:ascii="Arial" w:hAnsi="Arial" w:cs="Arial"/>
                          <w:sz w:val="28"/>
                          <w:szCs w:val="28"/>
                        </w:rPr>
                        <w:t>;</w:t>
                      </w:r>
                      <w:proofErr w:type="gramEnd"/>
                      <w:r>
                        <w:rPr>
                          <w:rFonts w:ascii="Arial" w:hAnsi="Arial" w:cs="Arial"/>
                          <w:sz w:val="28"/>
                          <w:szCs w:val="28"/>
                        </w:rPr>
                        <w:t xml:space="preserve"> HOB </w:t>
                      </w:r>
                      <w:r>
                        <w:rPr>
                          <w:rFonts w:ascii="Arial" w:hAnsi="Arial" w:cs="Arial"/>
                          <w:sz w:val="28"/>
                          <w:szCs w:val="28"/>
                        </w:rPr>
                        <w:sym w:font="Wingdings" w:char="F0E1"/>
                      </w:r>
                      <w:r>
                        <w:rPr>
                          <w:rFonts w:ascii="Arial" w:hAnsi="Arial" w:cs="Arial"/>
                          <w:sz w:val="28"/>
                          <w:szCs w:val="28"/>
                        </w:rPr>
                        <w:t xml:space="preserve"> when resting. </w:t>
                      </w:r>
                      <w:r w:rsidRPr="000E6697">
                        <w:rPr>
                          <w:rFonts w:ascii="Arial" w:hAnsi="Arial" w:cs="Arial"/>
                          <w:sz w:val="28"/>
                          <w:szCs w:val="28"/>
                        </w:rPr>
                        <w:t>O</w:t>
                      </w:r>
                      <w:r w:rsidRPr="000E6697">
                        <w:rPr>
                          <w:rFonts w:ascii="Arial" w:hAnsi="Arial" w:cs="Arial"/>
                          <w:sz w:val="28"/>
                          <w:szCs w:val="28"/>
                          <w:vertAlign w:val="subscript"/>
                        </w:rPr>
                        <w:t>2</w:t>
                      </w:r>
                      <w:r w:rsidRPr="000E6697">
                        <w:rPr>
                          <w:rFonts w:ascii="Arial" w:hAnsi="Arial" w:cs="Arial"/>
                          <w:sz w:val="28"/>
                          <w:szCs w:val="28"/>
                        </w:rPr>
                        <w:t xml:space="preserve"> via nasal cannula @2L/min. </w:t>
                      </w:r>
                      <w:r w:rsidRPr="008C30C2">
                        <w:rPr>
                          <w:rFonts w:ascii="Arial" w:hAnsi="Arial" w:cs="Arial"/>
                          <w:sz w:val="28"/>
                          <w:szCs w:val="28"/>
                        </w:rPr>
                        <w:t>NPO due to N&amp;V. Start IV with D</w:t>
                      </w:r>
                      <w:r w:rsidRPr="008C30C2">
                        <w:rPr>
                          <w:rFonts w:ascii="Arial" w:hAnsi="Arial" w:cs="Arial"/>
                          <w:sz w:val="28"/>
                          <w:szCs w:val="28"/>
                          <w:vertAlign w:val="subscript"/>
                        </w:rPr>
                        <w:t>5</w:t>
                      </w:r>
                      <w:r w:rsidRPr="008C30C2">
                        <w:rPr>
                          <w:rFonts w:ascii="Arial" w:hAnsi="Arial" w:cs="Arial"/>
                          <w:sz w:val="28"/>
                          <w:szCs w:val="28"/>
                        </w:rPr>
                        <w:t>W in prep for CT scan.</w:t>
                      </w:r>
                      <w:r>
                        <w:rPr>
                          <w:rFonts w:ascii="Arial" w:hAnsi="Arial" w:cs="Arial"/>
                          <w:sz w:val="28"/>
                          <w:szCs w:val="28"/>
                        </w:rPr>
                        <w:t xml:space="preserve"> Add 20 </w:t>
                      </w:r>
                      <w:proofErr w:type="spellStart"/>
                      <w:r>
                        <w:rPr>
                          <w:rFonts w:ascii="Arial" w:hAnsi="Arial" w:cs="Arial"/>
                          <w:sz w:val="28"/>
                          <w:szCs w:val="28"/>
                        </w:rPr>
                        <w:t>mEq</w:t>
                      </w:r>
                      <w:proofErr w:type="spellEnd"/>
                      <w:r>
                        <w:rPr>
                          <w:rFonts w:ascii="Arial" w:hAnsi="Arial" w:cs="Arial"/>
                          <w:sz w:val="28"/>
                          <w:szCs w:val="28"/>
                        </w:rPr>
                        <w:t xml:space="preserve"> KCL to IV. RT to see for evaluation and nebulizer </w:t>
                      </w:r>
                      <w:proofErr w:type="spellStart"/>
                      <w:proofErr w:type="gramStart"/>
                      <w:r>
                        <w:rPr>
                          <w:rFonts w:ascii="Arial" w:hAnsi="Arial" w:cs="Arial"/>
                          <w:sz w:val="28"/>
                          <w:szCs w:val="28"/>
                        </w:rPr>
                        <w:t>tx</w:t>
                      </w:r>
                      <w:proofErr w:type="spellEnd"/>
                      <w:proofErr w:type="gramEnd"/>
                      <w:r>
                        <w:rPr>
                          <w:rFonts w:ascii="Arial" w:hAnsi="Arial" w:cs="Arial"/>
                          <w:sz w:val="28"/>
                          <w:szCs w:val="28"/>
                        </w:rPr>
                        <w:t xml:space="preserve"> ordered </w:t>
                      </w:r>
                      <w:proofErr w:type="spellStart"/>
                      <w:r>
                        <w:rPr>
                          <w:rFonts w:ascii="Arial" w:hAnsi="Arial" w:cs="Arial"/>
                          <w:sz w:val="28"/>
                          <w:szCs w:val="28"/>
                        </w:rPr>
                        <w:t>qid</w:t>
                      </w:r>
                      <w:proofErr w:type="spellEnd"/>
                      <w:r>
                        <w:rPr>
                          <w:rFonts w:ascii="Arial" w:hAnsi="Arial" w:cs="Arial"/>
                          <w:sz w:val="28"/>
                          <w:szCs w:val="28"/>
                        </w:rPr>
                        <w:t xml:space="preserve">. Sputum C&amp;S to R/O TB due to possible recent exposure at church. U/A also ordered. Pt. also c/o LLQ pain </w:t>
                      </w:r>
                      <w:proofErr w:type="gramStart"/>
                      <w:r>
                        <w:rPr>
                          <w:rFonts w:ascii="Arial" w:hAnsi="Arial" w:cs="Arial"/>
                          <w:sz w:val="28"/>
                          <w:szCs w:val="28"/>
                        </w:rPr>
                        <w:t>et</w:t>
                      </w:r>
                      <w:proofErr w:type="gramEnd"/>
                      <w:r>
                        <w:rPr>
                          <w:rFonts w:ascii="Arial" w:hAnsi="Arial" w:cs="Arial"/>
                          <w:sz w:val="28"/>
                          <w:szCs w:val="28"/>
                        </w:rPr>
                        <w:t xml:space="preserve"> states no BM since last Wed.  </w:t>
                      </w:r>
                      <w:proofErr w:type="gramStart"/>
                      <w:r>
                        <w:rPr>
                          <w:rFonts w:ascii="Arial" w:hAnsi="Arial" w:cs="Arial"/>
                          <w:sz w:val="28"/>
                          <w:szCs w:val="28"/>
                        </w:rPr>
                        <w:t>SSE to be given per NA.</w:t>
                      </w:r>
                      <w:proofErr w:type="gramEnd"/>
                      <w:r>
                        <w:rPr>
                          <w:rFonts w:ascii="Arial" w:hAnsi="Arial" w:cs="Arial"/>
                          <w:sz w:val="28"/>
                          <w:szCs w:val="28"/>
                        </w:rPr>
                        <w:t xml:space="preserve"> </w:t>
                      </w:r>
                      <w:proofErr w:type="spellStart"/>
                      <w:r>
                        <w:rPr>
                          <w:rFonts w:ascii="Arial" w:hAnsi="Arial" w:cs="Arial"/>
                          <w:sz w:val="28"/>
                          <w:szCs w:val="28"/>
                        </w:rPr>
                        <w:t>Adm</w:t>
                      </w:r>
                      <w:proofErr w:type="spellEnd"/>
                      <w:r>
                        <w:rPr>
                          <w:rFonts w:ascii="Arial" w:hAnsi="Arial" w:cs="Arial"/>
                          <w:sz w:val="28"/>
                          <w:szCs w:val="28"/>
                        </w:rPr>
                        <w:t xml:space="preserve"> </w:t>
                      </w:r>
                      <w:proofErr w:type="spellStart"/>
                      <w:r>
                        <w:rPr>
                          <w:rFonts w:ascii="Arial" w:hAnsi="Arial" w:cs="Arial"/>
                          <w:sz w:val="28"/>
                          <w:szCs w:val="28"/>
                        </w:rPr>
                        <w:t>Dx</w:t>
                      </w:r>
                      <w:proofErr w:type="spellEnd"/>
                      <w:r>
                        <w:rPr>
                          <w:rFonts w:ascii="Arial" w:hAnsi="Arial" w:cs="Arial"/>
                          <w:sz w:val="28"/>
                          <w:szCs w:val="28"/>
                        </w:rPr>
                        <w:t>: COPD, R/O URI, TB.</w:t>
                      </w:r>
                    </w:p>
                  </w:txbxContent>
                </v:textbox>
              </v:shape>
            </w:pict>
          </mc:Fallback>
        </mc:AlternateContent>
      </w:r>
    </w:p>
    <w:p w14:paraId="5AB60F6D" w14:textId="77777777" w:rsidR="004A0C0D" w:rsidRDefault="004A0C0D" w:rsidP="004A0C0D">
      <w:pPr>
        <w:rPr>
          <w:rFonts w:ascii="Arial Bold" w:hAnsi="Arial Bold" w:cs="Arial"/>
          <w:b/>
          <w:smallCaps/>
          <w:color w:val="000080"/>
          <w:sz w:val="40"/>
          <w:szCs w:val="40"/>
        </w:rPr>
      </w:pPr>
    </w:p>
    <w:p w14:paraId="157AB71F" w14:textId="77777777" w:rsidR="004A0C0D" w:rsidRDefault="004A0C0D" w:rsidP="004A0C0D">
      <w:pPr>
        <w:rPr>
          <w:rFonts w:ascii="Arial Bold" w:hAnsi="Arial Bold" w:cs="Arial"/>
          <w:b/>
          <w:smallCaps/>
          <w:color w:val="000080"/>
          <w:sz w:val="40"/>
          <w:szCs w:val="40"/>
        </w:rPr>
      </w:pPr>
    </w:p>
    <w:p w14:paraId="1FCFD0AB" w14:textId="77777777" w:rsidR="004A0C0D" w:rsidRDefault="004A0C0D" w:rsidP="004A0C0D">
      <w:pPr>
        <w:rPr>
          <w:rFonts w:ascii="Arial Bold" w:hAnsi="Arial Bold" w:cs="Arial"/>
          <w:b/>
          <w:smallCaps/>
          <w:color w:val="000080"/>
          <w:sz w:val="40"/>
          <w:szCs w:val="40"/>
        </w:rPr>
      </w:pPr>
    </w:p>
    <w:p w14:paraId="0284F0A3" w14:textId="77777777" w:rsidR="004A0C0D" w:rsidRDefault="004A0C0D" w:rsidP="004A0C0D">
      <w:pPr>
        <w:rPr>
          <w:rFonts w:ascii="Arial Bold" w:hAnsi="Arial Bold" w:cs="Arial"/>
          <w:b/>
          <w:smallCaps/>
          <w:color w:val="000080"/>
          <w:sz w:val="40"/>
          <w:szCs w:val="40"/>
        </w:rPr>
      </w:pPr>
    </w:p>
    <w:p w14:paraId="41105FC0" w14:textId="77777777" w:rsidR="004A0C0D" w:rsidRDefault="004A0C0D" w:rsidP="004A0C0D">
      <w:pPr>
        <w:rPr>
          <w:rFonts w:ascii="Arial Bold" w:hAnsi="Arial Bold" w:cs="Arial"/>
          <w:b/>
          <w:smallCaps/>
          <w:color w:val="000080"/>
          <w:sz w:val="40"/>
          <w:szCs w:val="40"/>
        </w:rPr>
      </w:pPr>
    </w:p>
    <w:p w14:paraId="2C362DFB" w14:textId="77777777" w:rsidR="004A0C0D" w:rsidRDefault="004A0C0D" w:rsidP="004A0C0D">
      <w:pPr>
        <w:rPr>
          <w:rFonts w:ascii="Arial" w:hAnsi="Arial" w:cs="Arial"/>
          <w:sz w:val="24"/>
          <w:szCs w:val="24"/>
        </w:rPr>
      </w:pPr>
    </w:p>
    <w:p w14:paraId="358ECFE0" w14:textId="77777777" w:rsidR="004A0C0D" w:rsidRDefault="004A0C0D" w:rsidP="004A0C0D">
      <w:pPr>
        <w:numPr>
          <w:ilvl w:val="1"/>
          <w:numId w:val="1"/>
        </w:numPr>
        <w:tabs>
          <w:tab w:val="clear" w:pos="2520"/>
          <w:tab w:val="num" w:pos="360"/>
        </w:tabs>
        <w:ind w:left="360" w:hanging="360"/>
        <w:rPr>
          <w:rFonts w:ascii="Arial" w:hAnsi="Arial" w:cs="Arial"/>
          <w:sz w:val="24"/>
          <w:szCs w:val="24"/>
        </w:rPr>
      </w:pPr>
      <w:r>
        <w:rPr>
          <w:rFonts w:ascii="Arial" w:hAnsi="Arial" w:cs="Arial"/>
          <w:sz w:val="24"/>
          <w:szCs w:val="24"/>
        </w:rPr>
        <w:lastRenderedPageBreak/>
        <w:t>How important is it to understand medical terminology and abbreviations in the career of medical transcription?</w:t>
      </w:r>
    </w:p>
    <w:p w14:paraId="42C9881C" w14:textId="77777777" w:rsidR="004A0C0D" w:rsidRDefault="004A0C0D" w:rsidP="004A0C0D">
      <w:pPr>
        <w:rPr>
          <w:rFonts w:ascii="Arial" w:hAnsi="Arial" w:cs="Arial"/>
          <w:sz w:val="24"/>
          <w:szCs w:val="24"/>
        </w:rPr>
      </w:pPr>
    </w:p>
    <w:p w14:paraId="48777BCE" w14:textId="77777777" w:rsidR="004A0C0D" w:rsidRDefault="004A0C0D" w:rsidP="004A0C0D">
      <w:pPr>
        <w:rPr>
          <w:rFonts w:ascii="Arial" w:hAnsi="Arial" w:cs="Arial"/>
          <w:sz w:val="24"/>
          <w:szCs w:val="24"/>
        </w:rPr>
      </w:pPr>
    </w:p>
    <w:p w14:paraId="2AD55B50" w14:textId="77777777" w:rsidR="004A0C0D" w:rsidRDefault="004A0C0D" w:rsidP="004A0C0D">
      <w:pPr>
        <w:numPr>
          <w:ilvl w:val="1"/>
          <w:numId w:val="1"/>
        </w:numPr>
        <w:tabs>
          <w:tab w:val="clear" w:pos="2520"/>
          <w:tab w:val="num" w:pos="360"/>
        </w:tabs>
        <w:ind w:left="360" w:hanging="360"/>
        <w:rPr>
          <w:rFonts w:ascii="Arial" w:hAnsi="Arial" w:cs="Arial"/>
          <w:sz w:val="24"/>
          <w:szCs w:val="24"/>
        </w:rPr>
      </w:pPr>
      <w:r>
        <w:rPr>
          <w:rFonts w:ascii="Arial" w:hAnsi="Arial" w:cs="Arial"/>
          <w:sz w:val="24"/>
          <w:szCs w:val="24"/>
        </w:rPr>
        <w:t>Would you enjoy a career as a medical transcriptionist?  Why or why not?</w:t>
      </w:r>
    </w:p>
    <w:p w14:paraId="561CDEDB" w14:textId="77777777" w:rsidR="003146AB" w:rsidRDefault="003146AB" w:rsidP="004A0C0D">
      <w:pPr>
        <w:pBdr>
          <w:bottom w:val="single" w:sz="4" w:space="1" w:color="auto"/>
        </w:pBdr>
        <w:ind w:left="360"/>
        <w:rPr>
          <w:rFonts w:ascii="Arial Bold" w:hAnsi="Arial Bold" w:cs="Arial"/>
          <w:b/>
          <w:smallCaps/>
          <w:color w:val="000080"/>
          <w:sz w:val="40"/>
          <w:szCs w:val="40"/>
        </w:rPr>
      </w:pPr>
    </w:p>
    <w:p w14:paraId="2C9E6CBF" w14:textId="77777777" w:rsidR="003146AB" w:rsidRDefault="003146AB" w:rsidP="004A0C0D">
      <w:pPr>
        <w:pBdr>
          <w:bottom w:val="single" w:sz="4" w:space="1" w:color="auto"/>
        </w:pBdr>
        <w:ind w:left="360"/>
        <w:rPr>
          <w:rFonts w:ascii="Arial Bold" w:hAnsi="Arial Bold" w:cs="Arial"/>
          <w:b/>
          <w:smallCaps/>
          <w:color w:val="000080"/>
          <w:sz w:val="40"/>
          <w:szCs w:val="40"/>
        </w:rPr>
      </w:pPr>
      <w:r>
        <w:rPr>
          <w:rFonts w:ascii="Arial Bold" w:hAnsi="Arial Bold" w:cs="Arial"/>
          <w:b/>
          <w:smallCaps/>
          <w:noProof/>
          <w:color w:val="000080"/>
          <w:sz w:val="40"/>
          <w:szCs w:val="40"/>
        </w:rPr>
        <mc:AlternateContent>
          <mc:Choice Requires="wps">
            <w:drawing>
              <wp:anchor distT="0" distB="0" distL="114300" distR="114300" simplePos="0" relativeHeight="251662336" behindDoc="0" locked="0" layoutInCell="1" allowOverlap="1" wp14:anchorId="15DC425C" wp14:editId="3DEA8DAD">
                <wp:simplePos x="0" y="0"/>
                <wp:positionH relativeFrom="column">
                  <wp:posOffset>-342900</wp:posOffset>
                </wp:positionH>
                <wp:positionV relativeFrom="paragraph">
                  <wp:posOffset>88900</wp:posOffset>
                </wp:positionV>
                <wp:extent cx="571500" cy="457200"/>
                <wp:effectExtent l="0" t="0" r="38100" b="25400"/>
                <wp:wrapNone/>
                <wp:docPr id="4" name="Text Box 4"/>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A90D8BE" w14:textId="77777777" w:rsidR="003146AB" w:rsidRPr="003146AB" w:rsidRDefault="003146AB" w:rsidP="003146AB">
                            <w:pPr>
                              <w:rPr>
                                <w:sz w:val="160"/>
                              </w:rPr>
                            </w:pPr>
                            <w:r>
                              <w:rPr>
                                <w:sz w:val="56"/>
                              </w:rPr>
                              <w:t>2</w:t>
                            </w:r>
                            <w:r w:rsidRPr="003146AB">
                              <w:rPr>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6.95pt;margin-top:7pt;width: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" fillcolor="white [3201]" strokecolor="black [3200]" strokeweight="2pt">
                <v:textbox>
                  <w:txbxContent>
                    <w:p w14:paraId="1A90D8BE" w14:textId="77777777" w:rsidR="003146AB" w:rsidRPr="003146AB" w:rsidRDefault="003146AB" w:rsidP="003146AB">
                      <w:pPr>
                        <w:rPr>
                          <w:sz w:val="160"/>
                        </w:rPr>
                      </w:pPr>
                      <w:r>
                        <w:rPr>
                          <w:sz w:val="56"/>
                        </w:rPr>
                        <w:t>2</w:t>
                      </w:r>
                      <w:r w:rsidRPr="003146AB">
                        <w:rPr>
                          <w:sz w:val="56"/>
                        </w:rPr>
                        <w:t>.</w:t>
                      </w:r>
                    </w:p>
                  </w:txbxContent>
                </v:textbox>
              </v:shape>
            </w:pict>
          </mc:Fallback>
        </mc:AlternateContent>
      </w:r>
    </w:p>
    <w:p w14:paraId="54BEB886" w14:textId="77777777" w:rsidR="003146AB" w:rsidRDefault="003146AB" w:rsidP="004A0C0D">
      <w:pPr>
        <w:pBdr>
          <w:bottom w:val="single" w:sz="4" w:space="1" w:color="auto"/>
        </w:pBdr>
        <w:ind w:left="360"/>
        <w:rPr>
          <w:rFonts w:ascii="Arial Bold" w:hAnsi="Arial Bold" w:cs="Arial"/>
          <w:b/>
          <w:smallCaps/>
          <w:color w:val="000080"/>
          <w:sz w:val="40"/>
          <w:szCs w:val="40"/>
        </w:rPr>
      </w:pPr>
    </w:p>
    <w:p w14:paraId="33B9BE0E" w14:textId="77777777" w:rsidR="004A0C0D" w:rsidRPr="004A0C0D" w:rsidRDefault="004A0C0D" w:rsidP="004A0C0D">
      <w:pPr>
        <w:pBdr>
          <w:bottom w:val="single" w:sz="4" w:space="1" w:color="auto"/>
        </w:pBdr>
        <w:ind w:left="360"/>
        <w:rPr>
          <w:rFonts w:ascii="Arial Bold" w:hAnsi="Arial Bold" w:cs="Arial"/>
          <w:b/>
          <w:smallCaps/>
          <w:color w:val="000080"/>
          <w:sz w:val="40"/>
          <w:szCs w:val="40"/>
        </w:rPr>
      </w:pPr>
      <w:r w:rsidRPr="004A0C0D">
        <w:rPr>
          <w:rFonts w:ascii="Arial Bold" w:hAnsi="Arial Bold" w:cs="Arial"/>
          <w:b/>
          <w:smallCaps/>
          <w:color w:val="000080"/>
          <w:sz w:val="40"/>
          <w:szCs w:val="40"/>
        </w:rPr>
        <w:t xml:space="preserve">Medical Photography </w:t>
      </w:r>
    </w:p>
    <w:p w14:paraId="77BCDC99" w14:textId="77777777" w:rsidR="004A0C0D" w:rsidRDefault="004A0C0D" w:rsidP="004A0C0D">
      <w:pPr>
        <w:pStyle w:val="PlainText"/>
        <w:ind w:left="360"/>
        <w:rPr>
          <w:rFonts w:ascii="Times New Roman" w:hAnsi="Times New Roman"/>
          <w:sz w:val="22"/>
        </w:rPr>
      </w:pPr>
      <w:r w:rsidRPr="00887042">
        <w:rPr>
          <w:rFonts w:ascii="Arial" w:hAnsi="Arial" w:cs="Arial"/>
          <w:sz w:val="22"/>
          <w:szCs w:val="22"/>
        </w:rPr>
        <w:t xml:space="preserve">                                                            </w:t>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r>
      <w:r w:rsidRPr="00887042">
        <w:rPr>
          <w:rFonts w:ascii="Arial" w:hAnsi="Arial" w:cs="Arial"/>
          <w:sz w:val="22"/>
          <w:szCs w:val="22"/>
        </w:rPr>
        <w:tab/>
        <w:t xml:space="preserve"> </w:t>
      </w:r>
      <w:r w:rsidRPr="00887042">
        <w:rPr>
          <w:rFonts w:ascii="Arial" w:hAnsi="Arial" w:cs="Arial"/>
          <w:sz w:val="22"/>
          <w:szCs w:val="22"/>
        </w:rPr>
        <w:tab/>
      </w:r>
    </w:p>
    <w:p w14:paraId="2367DEA8" w14:textId="77777777" w:rsidR="004A0C0D" w:rsidRPr="004A0C0D" w:rsidRDefault="004A0C0D" w:rsidP="004A0C0D">
      <w:pPr>
        <w:tabs>
          <w:tab w:val="center" w:pos="4680"/>
        </w:tabs>
        <w:suppressAutoHyphens/>
        <w:ind w:left="360"/>
        <w:rPr>
          <w:rFonts w:ascii="Arial" w:hAnsi="Arial" w:cs="Arial"/>
          <w:spacing w:val="-2"/>
          <w:sz w:val="22"/>
          <w:szCs w:val="22"/>
        </w:rPr>
      </w:pPr>
      <w:r w:rsidRPr="004A0C0D">
        <w:rPr>
          <w:rFonts w:ascii="Arial" w:hAnsi="Arial" w:cs="Arial"/>
          <w:spacing w:val="-2"/>
          <w:sz w:val="22"/>
          <w:szCs w:val="22"/>
        </w:rPr>
        <w:t>In this assignment, you will use digital photography to illustrate the health professions by taking a photo of a health professional, editing the photo using computer software technology (optional), and then presenting the digital picture in class using a data projector or in print format.</w:t>
      </w:r>
    </w:p>
    <w:p w14:paraId="62D59D49" w14:textId="77777777" w:rsidR="004A0C0D" w:rsidRPr="004A0C0D" w:rsidRDefault="004A0C0D" w:rsidP="004A0C0D">
      <w:pPr>
        <w:tabs>
          <w:tab w:val="left" w:pos="0"/>
        </w:tabs>
        <w:suppressAutoHyphens/>
        <w:ind w:left="360"/>
        <w:rPr>
          <w:rFonts w:ascii="Arial" w:hAnsi="Arial" w:cs="Arial"/>
          <w:spacing w:val="-2"/>
          <w:sz w:val="22"/>
          <w:szCs w:val="22"/>
        </w:rPr>
      </w:pPr>
    </w:p>
    <w:p w14:paraId="37FFD396" w14:textId="77777777" w:rsidR="004A0C0D" w:rsidRPr="004A0C0D" w:rsidRDefault="004A0C0D" w:rsidP="004A0C0D">
      <w:pPr>
        <w:tabs>
          <w:tab w:val="left" w:pos="0"/>
        </w:tabs>
        <w:suppressAutoHyphens/>
        <w:ind w:left="360"/>
        <w:rPr>
          <w:rFonts w:ascii="Arial" w:hAnsi="Arial" w:cs="Arial"/>
          <w:spacing w:val="-2"/>
          <w:sz w:val="22"/>
          <w:szCs w:val="22"/>
        </w:rPr>
      </w:pPr>
      <w:r w:rsidRPr="004A0C0D">
        <w:rPr>
          <w:rFonts w:ascii="Arial" w:hAnsi="Arial" w:cs="Arial"/>
          <w:spacing w:val="-2"/>
          <w:sz w:val="22"/>
          <w:szCs w:val="22"/>
        </w:rPr>
        <w:t>The photo should portray something about the profession or the skills of the professional. Each photo must be printed on photo paper, 8 ½” x 11” or smaller.  The photo should be contained in clear page protector and must include a one-page narrative description of the professional in the photo.</w:t>
      </w:r>
    </w:p>
    <w:p w14:paraId="6C64E1B4" w14:textId="77777777" w:rsidR="004A0C0D" w:rsidRPr="004A0C0D" w:rsidRDefault="004A0C0D" w:rsidP="004A0C0D">
      <w:pPr>
        <w:tabs>
          <w:tab w:val="left" w:pos="0"/>
        </w:tabs>
        <w:suppressAutoHyphens/>
        <w:ind w:left="360"/>
        <w:rPr>
          <w:rFonts w:ascii="Arial" w:hAnsi="Arial" w:cs="Arial"/>
          <w:spacing w:val="-2"/>
          <w:sz w:val="22"/>
          <w:szCs w:val="22"/>
        </w:rPr>
      </w:pPr>
    </w:p>
    <w:p w14:paraId="7533A9C7" w14:textId="77777777" w:rsidR="004A0C0D" w:rsidRDefault="004A0C0D" w:rsidP="004A0C0D">
      <w:pPr>
        <w:tabs>
          <w:tab w:val="left" w:pos="0"/>
        </w:tabs>
        <w:suppressAutoHyphens/>
        <w:ind w:left="360"/>
        <w:jc w:val="both"/>
        <w:rPr>
          <w:rFonts w:ascii="Arial" w:hAnsi="Arial" w:cs="Arial"/>
          <w:spacing w:val="-2"/>
          <w:sz w:val="22"/>
          <w:szCs w:val="22"/>
        </w:rPr>
      </w:pPr>
      <w:r w:rsidRPr="004A0C0D">
        <w:rPr>
          <w:rFonts w:ascii="Arial" w:hAnsi="Arial" w:cs="Arial"/>
          <w:spacing w:val="-2"/>
          <w:sz w:val="22"/>
          <w:szCs w:val="22"/>
        </w:rPr>
        <w:t>For the presentation, you will have one minute to describe the profession and what is happening in the picture.  You are not permitted to use written notes during the presentation.</w:t>
      </w:r>
    </w:p>
    <w:p w14:paraId="5A052D01" w14:textId="77777777" w:rsidR="004A0C0D" w:rsidRDefault="004A0C0D" w:rsidP="004A0C0D">
      <w:pPr>
        <w:tabs>
          <w:tab w:val="left" w:pos="0"/>
        </w:tabs>
        <w:suppressAutoHyphens/>
        <w:ind w:left="360"/>
        <w:jc w:val="both"/>
        <w:rPr>
          <w:rFonts w:ascii="Arial" w:hAnsi="Arial" w:cs="Arial"/>
          <w:spacing w:val="-2"/>
          <w:sz w:val="22"/>
          <w:szCs w:val="22"/>
        </w:rPr>
      </w:pPr>
    </w:p>
    <w:p w14:paraId="139C66FE" w14:textId="77777777" w:rsidR="004A0C0D" w:rsidRDefault="004A0C0D" w:rsidP="004A0C0D">
      <w:pPr>
        <w:tabs>
          <w:tab w:val="left" w:pos="0"/>
        </w:tabs>
        <w:suppressAutoHyphens/>
        <w:ind w:left="360"/>
        <w:jc w:val="both"/>
        <w:rPr>
          <w:rFonts w:ascii="Arial" w:hAnsi="Arial" w:cs="Arial"/>
          <w:spacing w:val="-2"/>
          <w:sz w:val="22"/>
          <w:szCs w:val="22"/>
        </w:rPr>
      </w:pPr>
    </w:p>
    <w:p w14:paraId="7227D9C4" w14:textId="77777777" w:rsidR="004A0C0D" w:rsidRDefault="004A0C0D" w:rsidP="004A0C0D">
      <w:pPr>
        <w:tabs>
          <w:tab w:val="left" w:pos="0"/>
        </w:tabs>
        <w:suppressAutoHyphens/>
        <w:ind w:left="360"/>
        <w:jc w:val="both"/>
        <w:rPr>
          <w:rFonts w:ascii="Arial" w:hAnsi="Arial" w:cs="Arial"/>
          <w:spacing w:val="-2"/>
          <w:sz w:val="22"/>
          <w:szCs w:val="22"/>
        </w:rPr>
      </w:pPr>
    </w:p>
    <w:p w14:paraId="7DDA1695" w14:textId="77777777" w:rsidR="003146AB" w:rsidRDefault="003146AB" w:rsidP="004A0C0D">
      <w:pPr>
        <w:tabs>
          <w:tab w:val="left" w:pos="0"/>
        </w:tabs>
        <w:suppressAutoHyphens/>
        <w:ind w:left="360"/>
        <w:jc w:val="both"/>
        <w:rPr>
          <w:rFonts w:ascii="Arial" w:hAnsi="Arial" w:cs="Arial"/>
          <w:spacing w:val="-2"/>
          <w:sz w:val="22"/>
          <w:szCs w:val="22"/>
        </w:rPr>
      </w:pPr>
      <w:r>
        <w:rPr>
          <w:rFonts w:ascii="Arial Bold" w:hAnsi="Arial Bold" w:cs="Arial"/>
          <w:b/>
          <w:smallCaps/>
          <w:noProof/>
          <w:color w:val="000080"/>
          <w:sz w:val="40"/>
          <w:szCs w:val="40"/>
        </w:rPr>
        <mc:AlternateContent>
          <mc:Choice Requires="wps">
            <w:drawing>
              <wp:anchor distT="0" distB="0" distL="114300" distR="114300" simplePos="0" relativeHeight="251664384" behindDoc="0" locked="0" layoutInCell="1" allowOverlap="1" wp14:anchorId="6A49FFE9" wp14:editId="33EB7439">
                <wp:simplePos x="0" y="0"/>
                <wp:positionH relativeFrom="column">
                  <wp:posOffset>-228600</wp:posOffset>
                </wp:positionH>
                <wp:positionV relativeFrom="paragraph">
                  <wp:posOffset>31115</wp:posOffset>
                </wp:positionV>
                <wp:extent cx="571500" cy="457200"/>
                <wp:effectExtent l="0" t="0" r="38100" b="25400"/>
                <wp:wrapNone/>
                <wp:docPr id="5" name="Text Box 5"/>
                <wp:cNvGraphicFramePr/>
                <a:graphic xmlns:a="http://schemas.openxmlformats.org/drawingml/2006/main">
                  <a:graphicData uri="http://schemas.microsoft.com/office/word/2010/wordprocessingShape">
                    <wps:wsp>
                      <wps:cNvSpPr txBox="1"/>
                      <wps:spPr>
                        <a:xfrm>
                          <a:off x="0" y="0"/>
                          <a:ext cx="5715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94FEE5B" w14:textId="77777777" w:rsidR="003146AB" w:rsidRPr="003146AB" w:rsidRDefault="003146AB" w:rsidP="003146AB">
                            <w:pPr>
                              <w:rPr>
                                <w:sz w:val="160"/>
                              </w:rPr>
                            </w:pPr>
                            <w:r>
                              <w:rPr>
                                <w:sz w:val="56"/>
                              </w:rPr>
                              <w:t>3</w:t>
                            </w:r>
                            <w:r w:rsidRPr="003146AB">
                              <w:rPr>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7.95pt;margin-top:2.45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" fillcolor="white [3201]" strokecolor="black [3200]" strokeweight="2pt">
                <v:textbox>
                  <w:txbxContent>
                    <w:p w14:paraId="094FEE5B" w14:textId="77777777" w:rsidR="003146AB" w:rsidRPr="003146AB" w:rsidRDefault="003146AB" w:rsidP="003146AB">
                      <w:pPr>
                        <w:rPr>
                          <w:sz w:val="160"/>
                        </w:rPr>
                      </w:pPr>
                      <w:r>
                        <w:rPr>
                          <w:sz w:val="56"/>
                        </w:rPr>
                        <w:t>3</w:t>
                      </w:r>
                      <w:r w:rsidRPr="003146AB">
                        <w:rPr>
                          <w:sz w:val="56"/>
                        </w:rPr>
                        <w:t>.</w:t>
                      </w:r>
                    </w:p>
                  </w:txbxContent>
                </v:textbox>
              </v:shape>
            </w:pict>
          </mc:Fallback>
        </mc:AlternateContent>
      </w:r>
    </w:p>
    <w:p w14:paraId="32A13F00" w14:textId="77777777" w:rsidR="003146AB" w:rsidRDefault="003146AB" w:rsidP="004A0C0D">
      <w:pPr>
        <w:tabs>
          <w:tab w:val="left" w:pos="0"/>
        </w:tabs>
        <w:suppressAutoHyphens/>
        <w:ind w:left="360"/>
        <w:jc w:val="both"/>
        <w:rPr>
          <w:rFonts w:ascii="Arial" w:hAnsi="Arial" w:cs="Arial"/>
          <w:spacing w:val="-2"/>
          <w:sz w:val="22"/>
          <w:szCs w:val="22"/>
        </w:rPr>
      </w:pPr>
    </w:p>
    <w:p w14:paraId="6EFAB9FD" w14:textId="77777777" w:rsidR="004A0C0D" w:rsidRPr="004A0C0D" w:rsidRDefault="004A0C0D" w:rsidP="004A0C0D">
      <w:pPr>
        <w:tabs>
          <w:tab w:val="left" w:pos="0"/>
        </w:tabs>
        <w:suppressAutoHyphens/>
        <w:ind w:left="360"/>
        <w:jc w:val="both"/>
        <w:rPr>
          <w:rFonts w:ascii="Arial" w:hAnsi="Arial" w:cs="Arial"/>
          <w:spacing w:val="-2"/>
          <w:sz w:val="22"/>
          <w:szCs w:val="22"/>
        </w:rPr>
      </w:pPr>
    </w:p>
    <w:p w14:paraId="23BE1AB2" w14:textId="77777777" w:rsidR="004A0C0D" w:rsidRPr="004A0C0D" w:rsidRDefault="004A0C0D" w:rsidP="004A0C0D">
      <w:pPr>
        <w:tabs>
          <w:tab w:val="left" w:pos="0"/>
        </w:tabs>
        <w:suppressAutoHyphens/>
        <w:ind w:left="360"/>
        <w:jc w:val="both"/>
        <w:rPr>
          <w:rFonts w:ascii="Arial" w:hAnsi="Arial" w:cs="Arial"/>
          <w:spacing w:val="-2"/>
          <w:sz w:val="22"/>
        </w:rPr>
      </w:pPr>
    </w:p>
    <w:tbl>
      <w:tblPr>
        <w:tblStyle w:val="TableGrid"/>
        <w:tblW w:w="9000" w:type="dxa"/>
        <w:tblInd w:w="228" w:type="dxa"/>
        <w:tblLayout w:type="fixed"/>
        <w:tblLook w:val="01E0" w:firstRow="1" w:lastRow="1" w:firstColumn="1" w:lastColumn="1" w:noHBand="0" w:noVBand="0"/>
      </w:tblPr>
      <w:tblGrid>
        <w:gridCol w:w="2040"/>
        <w:gridCol w:w="3480"/>
        <w:gridCol w:w="3480"/>
      </w:tblGrid>
      <w:tr w:rsidR="004A0C0D" w14:paraId="77CF417A" w14:textId="77777777" w:rsidTr="003010A2">
        <w:tc>
          <w:tcPr>
            <w:tcW w:w="2040" w:type="dxa"/>
          </w:tcPr>
          <w:p w14:paraId="4F12D4D6" w14:textId="77777777" w:rsidR="004A0C0D" w:rsidRDefault="004A0C0D" w:rsidP="003010A2">
            <w:pPr>
              <w:spacing w:before="40" w:after="40"/>
              <w:rPr>
                <w:rFonts w:ascii="Arial" w:hAnsi="Arial" w:cs="Arial"/>
                <w:b/>
              </w:rPr>
            </w:pPr>
            <w:r>
              <w:rPr>
                <w:rFonts w:ascii="Arial" w:hAnsi="Arial" w:cs="Arial"/>
                <w:b/>
              </w:rPr>
              <w:t>Medical Illustration</w:t>
            </w:r>
          </w:p>
        </w:tc>
        <w:tc>
          <w:tcPr>
            <w:tcW w:w="3480" w:type="dxa"/>
          </w:tcPr>
          <w:p w14:paraId="207BFC19" w14:textId="77777777" w:rsidR="004A0C0D" w:rsidRDefault="004A0C0D" w:rsidP="004A0C0D">
            <w:pPr>
              <w:numPr>
                <w:ilvl w:val="0"/>
                <w:numId w:val="3"/>
              </w:numPr>
              <w:tabs>
                <w:tab w:val="clear" w:pos="717"/>
                <w:tab w:val="num" w:pos="372"/>
              </w:tabs>
              <w:spacing w:before="40" w:after="40"/>
              <w:ind w:left="372" w:hanging="360"/>
              <w:rPr>
                <w:rFonts w:ascii="Arial" w:hAnsi="Arial" w:cs="Arial"/>
              </w:rPr>
            </w:pPr>
            <w:r>
              <w:rPr>
                <w:rFonts w:ascii="Arial" w:hAnsi="Arial" w:cs="Arial"/>
              </w:rPr>
              <w:t xml:space="preserve">Provide a textbook used in AHS1 or MS1 for each student, and have students </w:t>
            </w:r>
            <w:proofErr w:type="gramStart"/>
            <w:r>
              <w:rPr>
                <w:rFonts w:ascii="Arial" w:hAnsi="Arial" w:cs="Arial"/>
              </w:rPr>
              <w:t>browse</w:t>
            </w:r>
            <w:proofErr w:type="gramEnd"/>
            <w:r>
              <w:rPr>
                <w:rFonts w:ascii="Arial" w:hAnsi="Arial" w:cs="Arial"/>
              </w:rPr>
              <w:t xml:space="preserve"> the text, paying special note to illustrated drawings.</w:t>
            </w:r>
          </w:p>
          <w:p w14:paraId="4F830334" w14:textId="77777777" w:rsidR="004A0C0D" w:rsidRDefault="004A0C0D" w:rsidP="004A0C0D">
            <w:pPr>
              <w:numPr>
                <w:ilvl w:val="0"/>
                <w:numId w:val="3"/>
              </w:numPr>
              <w:tabs>
                <w:tab w:val="clear" w:pos="717"/>
                <w:tab w:val="num" w:pos="372"/>
              </w:tabs>
              <w:spacing w:before="40" w:after="40"/>
              <w:ind w:left="372" w:hanging="360"/>
              <w:rPr>
                <w:rFonts w:ascii="Arial" w:hAnsi="Arial" w:cs="Arial"/>
              </w:rPr>
            </w:pPr>
            <w:r>
              <w:rPr>
                <w:rFonts w:ascii="Arial" w:hAnsi="Arial" w:cs="Arial"/>
              </w:rPr>
              <w:t>Have each student sketch a simple diagram (without tracing) and hold a contest for the best drawing, or other fun categories to recognize students.</w:t>
            </w:r>
          </w:p>
          <w:p w14:paraId="701EBD9A" w14:textId="77777777" w:rsidR="004A0C0D" w:rsidRDefault="004A0C0D" w:rsidP="004A0C0D">
            <w:pPr>
              <w:numPr>
                <w:ilvl w:val="0"/>
                <w:numId w:val="3"/>
              </w:numPr>
              <w:tabs>
                <w:tab w:val="clear" w:pos="717"/>
                <w:tab w:val="num" w:pos="372"/>
              </w:tabs>
              <w:spacing w:before="40" w:after="40"/>
              <w:ind w:left="372" w:hanging="360"/>
              <w:rPr>
                <w:rFonts w:ascii="Arial" w:hAnsi="Arial" w:cs="Arial"/>
              </w:rPr>
            </w:pPr>
            <w:r>
              <w:rPr>
                <w:rFonts w:ascii="Arial" w:hAnsi="Arial" w:cs="Arial"/>
              </w:rPr>
              <w:t>Debrief with the whole class – talking about the career of medical illustrator and students’ reactions to drawing body parts.</w:t>
            </w:r>
          </w:p>
        </w:tc>
        <w:tc>
          <w:tcPr>
            <w:tcW w:w="3480" w:type="dxa"/>
          </w:tcPr>
          <w:p w14:paraId="665CA35F" w14:textId="77777777" w:rsidR="004A0C0D" w:rsidRDefault="004A0C0D" w:rsidP="004A0C0D">
            <w:pPr>
              <w:numPr>
                <w:ilvl w:val="0"/>
                <w:numId w:val="2"/>
              </w:numPr>
              <w:tabs>
                <w:tab w:val="clear" w:pos="720"/>
                <w:tab w:val="num" w:pos="372"/>
              </w:tabs>
              <w:spacing w:before="40" w:after="40"/>
              <w:ind w:left="372"/>
              <w:rPr>
                <w:rFonts w:ascii="Arial" w:hAnsi="Arial" w:cs="Arial"/>
              </w:rPr>
            </w:pPr>
            <w:r>
              <w:rPr>
                <w:rFonts w:ascii="Arial" w:hAnsi="Arial" w:cs="Arial"/>
              </w:rPr>
              <w:t>This activity is designed to stimulate artistic abilities, creativity, and for fun! This activity is not intended to be graded, but rather to be rewarded, and stimulate discussion about a career as a medical illustrator.</w:t>
            </w:r>
          </w:p>
          <w:p w14:paraId="0AF4590B" w14:textId="77777777" w:rsidR="004A0C0D" w:rsidRDefault="004A0C0D" w:rsidP="004A0C0D">
            <w:pPr>
              <w:numPr>
                <w:ilvl w:val="0"/>
                <w:numId w:val="2"/>
              </w:numPr>
              <w:tabs>
                <w:tab w:val="clear" w:pos="720"/>
                <w:tab w:val="num" w:pos="372"/>
              </w:tabs>
              <w:spacing w:before="40" w:after="40"/>
              <w:ind w:left="372"/>
              <w:rPr>
                <w:rFonts w:ascii="Arial" w:hAnsi="Arial" w:cs="Arial"/>
              </w:rPr>
            </w:pPr>
            <w:r>
              <w:rPr>
                <w:rFonts w:ascii="Arial" w:hAnsi="Arial" w:cs="Arial"/>
              </w:rPr>
              <w:t>Suggested topics to sketch include: hair follicle, nail structure, long bone, skeletal muscle attachment, etc.</w:t>
            </w:r>
          </w:p>
          <w:p w14:paraId="5B08B331" w14:textId="77777777" w:rsidR="004A0C0D" w:rsidRDefault="004A0C0D" w:rsidP="004A0C0D">
            <w:pPr>
              <w:numPr>
                <w:ilvl w:val="0"/>
                <w:numId w:val="2"/>
              </w:numPr>
              <w:tabs>
                <w:tab w:val="clear" w:pos="720"/>
                <w:tab w:val="num" w:pos="372"/>
              </w:tabs>
              <w:spacing w:before="40" w:after="40"/>
              <w:ind w:left="372"/>
              <w:rPr>
                <w:rFonts w:ascii="Arial" w:hAnsi="Arial" w:cs="Arial"/>
              </w:rPr>
            </w:pPr>
            <w:r>
              <w:rPr>
                <w:rFonts w:ascii="Arial" w:hAnsi="Arial" w:cs="Arial"/>
              </w:rPr>
              <w:t>A</w:t>
            </w:r>
          </w:p>
        </w:tc>
      </w:tr>
    </w:tbl>
    <w:p w14:paraId="650FEDFD" w14:textId="77777777" w:rsidR="00C0633E" w:rsidRDefault="00C0633E" w:rsidP="004A0C0D"/>
    <w:sectPr w:rsidR="00C0633E" w:rsidSect="004A0C0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AACA" w14:textId="77777777" w:rsidR="004A0C0D" w:rsidRDefault="004A0C0D" w:rsidP="004A0C0D">
      <w:r>
        <w:separator/>
      </w:r>
    </w:p>
  </w:endnote>
  <w:endnote w:type="continuationSeparator" w:id="0">
    <w:p w14:paraId="3A3B7ABF" w14:textId="77777777" w:rsidR="004A0C0D" w:rsidRDefault="004A0C0D" w:rsidP="004A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67BBB" w14:textId="77777777" w:rsidR="004A0C0D" w:rsidRDefault="004A0C0D" w:rsidP="004A0C0D">
      <w:r>
        <w:separator/>
      </w:r>
    </w:p>
  </w:footnote>
  <w:footnote w:type="continuationSeparator" w:id="0">
    <w:p w14:paraId="0E806392" w14:textId="77777777" w:rsidR="004A0C0D" w:rsidRDefault="004A0C0D" w:rsidP="004A0C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C5566" w14:textId="77777777" w:rsidR="004A0C0D" w:rsidRDefault="004A0C0D">
    <w:pPr>
      <w:pStyle w:val="Header"/>
    </w:pPr>
    <w:sdt>
      <w:sdtPr>
        <w:id w:val="171999623"/>
        <w:placeholder>
          <w:docPart w:val="5B66CF2FE6ED13478E618512383376CC"/>
        </w:placeholder>
        <w:temporary/>
        <w:showingPlcHdr/>
      </w:sdtPr>
      <w:sdtContent>
        <w:r>
          <w:t>[Type text]</w:t>
        </w:r>
      </w:sdtContent>
    </w:sdt>
    <w:r>
      <w:ptab w:relativeTo="margin" w:alignment="center" w:leader="none"/>
    </w:r>
    <w:sdt>
      <w:sdtPr>
        <w:id w:val="171999624"/>
        <w:placeholder>
          <w:docPart w:val="8D023C59555D8849849438AC85D53CE4"/>
        </w:placeholder>
        <w:temporary/>
        <w:showingPlcHdr/>
      </w:sdtPr>
      <w:sdtContent>
        <w:r>
          <w:t>[Type text]</w:t>
        </w:r>
      </w:sdtContent>
    </w:sdt>
    <w:r>
      <w:ptab w:relativeTo="margin" w:alignment="right" w:leader="none"/>
    </w:r>
    <w:sdt>
      <w:sdtPr>
        <w:id w:val="171999625"/>
        <w:placeholder>
          <w:docPart w:val="3127C440CE89994EB6260A1829256A53"/>
        </w:placeholder>
        <w:temporary/>
        <w:showingPlcHdr/>
      </w:sdtPr>
      <w:sdtContent>
        <w:r>
          <w:t>[Type text]</w:t>
        </w:r>
      </w:sdtContent>
    </w:sdt>
  </w:p>
  <w:p w14:paraId="0AD51009" w14:textId="77777777" w:rsidR="004A0C0D" w:rsidRDefault="004A0C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AEF6" w14:textId="77777777" w:rsidR="004A0C0D" w:rsidRPr="004A0C0D" w:rsidRDefault="004A0C0D">
    <w:pPr>
      <w:pStyle w:val="Header"/>
      <w:rPr>
        <w:rFonts w:ascii="Arial" w:hAnsi="Arial" w:cs="Arial"/>
        <w:sz w:val="24"/>
        <w:szCs w:val="24"/>
      </w:rPr>
    </w:pPr>
    <w:r>
      <w:rPr>
        <w:rFonts w:ascii="Arial" w:hAnsi="Arial" w:cs="Arial"/>
        <w:sz w:val="24"/>
        <w:szCs w:val="24"/>
      </w:rPr>
      <w:t xml:space="preserve">                       </w:t>
    </w:r>
    <w:r w:rsidRPr="004A0C0D">
      <w:rPr>
        <w:rFonts w:ascii="Arial" w:hAnsi="Arial" w:cs="Arial"/>
        <w:sz w:val="24"/>
        <w:szCs w:val="24"/>
      </w:rPr>
      <w:t>HTR 5.02 Terminology</w:t>
    </w:r>
    <w:r>
      <w:rPr>
        <w:rFonts w:ascii="Arial" w:hAnsi="Arial" w:cs="Arial"/>
        <w:sz w:val="24"/>
        <w:szCs w:val="24"/>
      </w:rPr>
      <w:t xml:space="preserve"> Review &amp; Career Activities</w:t>
    </w:r>
    <w:r w:rsidRPr="004A0C0D">
      <w:rPr>
        <w:rFonts w:ascii="Arial" w:hAnsi="Arial" w:cs="Arial"/>
        <w:sz w:val="24"/>
        <w:szCs w:val="24"/>
      </w:rPr>
      <w:ptab w:relativeTo="margin" w:alignment="right" w:leader="none"/>
    </w:r>
    <w:r>
      <w:rPr>
        <w:rFonts w:ascii="Arial" w:hAnsi="Arial" w:cs="Arial"/>
        <w:sz w:val="24"/>
        <w:szCs w:val="24"/>
      </w:rPr>
      <w:t>Name _______________</w:t>
    </w:r>
  </w:p>
  <w:p w14:paraId="7F6AF7EB" w14:textId="77777777" w:rsidR="004A0C0D" w:rsidRPr="004A0C0D" w:rsidRDefault="004A0C0D">
    <w:pPr>
      <w:pStyle w:val="Header"/>
      <w:rPr>
        <w:rFonts w:ascii="Arial" w:hAnsi="Arial"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6899"/>
    <w:multiLevelType w:val="hybridMultilevel"/>
    <w:tmpl w:val="BCBE620C"/>
    <w:lvl w:ilvl="0" w:tplc="E46A47CC">
      <w:start w:val="1"/>
      <w:numFmt w:val="bullet"/>
      <w:lvlText w:val=""/>
      <w:lvlJc w:val="left"/>
      <w:pPr>
        <w:tabs>
          <w:tab w:val="num" w:pos="1440"/>
        </w:tabs>
        <w:ind w:left="1440" w:hanging="360"/>
      </w:pPr>
      <w:rPr>
        <w:rFonts w:ascii="Symbol" w:hAnsi="Symbol" w:cs="Symbol" w:hint="default"/>
        <w:sz w:val="20"/>
        <w:szCs w:val="20"/>
      </w:rPr>
    </w:lvl>
    <w:lvl w:ilvl="1" w:tplc="92C4FD04">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04F4B93"/>
    <w:multiLevelType w:val="hybridMultilevel"/>
    <w:tmpl w:val="4EACA9D4"/>
    <w:lvl w:ilvl="0" w:tplc="175A2094">
      <w:start w:val="1"/>
      <w:numFmt w:val="decimal"/>
      <w:lvlText w:val="%1."/>
      <w:lvlJc w:val="left"/>
      <w:pPr>
        <w:tabs>
          <w:tab w:val="num" w:pos="717"/>
        </w:tabs>
        <w:ind w:left="717" w:hanging="705"/>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
    <w:nsid w:val="41284FC6"/>
    <w:multiLevelType w:val="hybridMultilevel"/>
    <w:tmpl w:val="87CE8D84"/>
    <w:lvl w:ilvl="0" w:tplc="E46A47CC">
      <w:start w:val="1"/>
      <w:numFmt w:val="bullet"/>
      <w:lvlText w:val=""/>
      <w:lvlJc w:val="left"/>
      <w:pPr>
        <w:tabs>
          <w:tab w:val="num" w:pos="720"/>
        </w:tabs>
        <w:ind w:left="720" w:hanging="360"/>
      </w:pPr>
      <w:rPr>
        <w:rFonts w:ascii="Symbol" w:hAnsi="Symbol" w:cs="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6334F"/>
    <w:multiLevelType w:val="hybridMultilevel"/>
    <w:tmpl w:val="49C4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1409A"/>
    <w:multiLevelType w:val="hybridMultilevel"/>
    <w:tmpl w:val="2D84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0D"/>
    <w:rsid w:val="003146AB"/>
    <w:rsid w:val="004A0C0D"/>
    <w:rsid w:val="0076424C"/>
    <w:rsid w:val="00C06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70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0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A0C0D"/>
    <w:rPr>
      <w:rFonts w:ascii="Courier New" w:hAnsi="Courier New"/>
    </w:rPr>
  </w:style>
  <w:style w:type="character" w:customStyle="1" w:styleId="PlainTextChar">
    <w:name w:val="Plain Text Char"/>
    <w:basedOn w:val="DefaultParagraphFont"/>
    <w:link w:val="PlainText"/>
    <w:rsid w:val="004A0C0D"/>
    <w:rPr>
      <w:rFonts w:ascii="Courier New" w:eastAsia="Times New Roman" w:hAnsi="Courier New" w:cs="Times New Roman"/>
      <w:sz w:val="20"/>
      <w:szCs w:val="20"/>
    </w:rPr>
  </w:style>
  <w:style w:type="paragraph" w:styleId="ListParagraph">
    <w:name w:val="List Paragraph"/>
    <w:basedOn w:val="Normal"/>
    <w:uiPriority w:val="34"/>
    <w:qFormat/>
    <w:rsid w:val="004A0C0D"/>
    <w:pPr>
      <w:ind w:left="720"/>
      <w:contextualSpacing/>
    </w:pPr>
  </w:style>
  <w:style w:type="table" w:styleId="TableGrid">
    <w:name w:val="Table Grid"/>
    <w:basedOn w:val="TableNormal"/>
    <w:rsid w:val="004A0C0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0C0D"/>
    <w:pPr>
      <w:tabs>
        <w:tab w:val="center" w:pos="4320"/>
        <w:tab w:val="right" w:pos="8640"/>
      </w:tabs>
    </w:pPr>
  </w:style>
  <w:style w:type="character" w:customStyle="1" w:styleId="HeaderChar">
    <w:name w:val="Header Char"/>
    <w:basedOn w:val="DefaultParagraphFont"/>
    <w:link w:val="Header"/>
    <w:uiPriority w:val="99"/>
    <w:rsid w:val="004A0C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C0D"/>
    <w:pPr>
      <w:tabs>
        <w:tab w:val="center" w:pos="4320"/>
        <w:tab w:val="right" w:pos="8640"/>
      </w:tabs>
    </w:pPr>
  </w:style>
  <w:style w:type="character" w:customStyle="1" w:styleId="FooterChar">
    <w:name w:val="Footer Char"/>
    <w:basedOn w:val="DefaultParagraphFont"/>
    <w:link w:val="Footer"/>
    <w:uiPriority w:val="99"/>
    <w:rsid w:val="004A0C0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0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A0C0D"/>
    <w:rPr>
      <w:rFonts w:ascii="Courier New" w:hAnsi="Courier New"/>
    </w:rPr>
  </w:style>
  <w:style w:type="character" w:customStyle="1" w:styleId="PlainTextChar">
    <w:name w:val="Plain Text Char"/>
    <w:basedOn w:val="DefaultParagraphFont"/>
    <w:link w:val="PlainText"/>
    <w:rsid w:val="004A0C0D"/>
    <w:rPr>
      <w:rFonts w:ascii="Courier New" w:eastAsia="Times New Roman" w:hAnsi="Courier New" w:cs="Times New Roman"/>
      <w:sz w:val="20"/>
      <w:szCs w:val="20"/>
    </w:rPr>
  </w:style>
  <w:style w:type="paragraph" w:styleId="ListParagraph">
    <w:name w:val="List Paragraph"/>
    <w:basedOn w:val="Normal"/>
    <w:uiPriority w:val="34"/>
    <w:qFormat/>
    <w:rsid w:val="004A0C0D"/>
    <w:pPr>
      <w:ind w:left="720"/>
      <w:contextualSpacing/>
    </w:pPr>
  </w:style>
  <w:style w:type="table" w:styleId="TableGrid">
    <w:name w:val="Table Grid"/>
    <w:basedOn w:val="TableNormal"/>
    <w:rsid w:val="004A0C0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0C0D"/>
    <w:pPr>
      <w:tabs>
        <w:tab w:val="center" w:pos="4320"/>
        <w:tab w:val="right" w:pos="8640"/>
      </w:tabs>
    </w:pPr>
  </w:style>
  <w:style w:type="character" w:customStyle="1" w:styleId="HeaderChar">
    <w:name w:val="Header Char"/>
    <w:basedOn w:val="DefaultParagraphFont"/>
    <w:link w:val="Header"/>
    <w:uiPriority w:val="99"/>
    <w:rsid w:val="004A0C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C0D"/>
    <w:pPr>
      <w:tabs>
        <w:tab w:val="center" w:pos="4320"/>
        <w:tab w:val="right" w:pos="8640"/>
      </w:tabs>
    </w:pPr>
  </w:style>
  <w:style w:type="character" w:customStyle="1" w:styleId="FooterChar">
    <w:name w:val="Footer Char"/>
    <w:basedOn w:val="DefaultParagraphFont"/>
    <w:link w:val="Footer"/>
    <w:uiPriority w:val="99"/>
    <w:rsid w:val="004A0C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66CF2FE6ED13478E618512383376CC"/>
        <w:category>
          <w:name w:val="General"/>
          <w:gallery w:val="placeholder"/>
        </w:category>
        <w:types>
          <w:type w:val="bbPlcHdr"/>
        </w:types>
        <w:behaviors>
          <w:behavior w:val="content"/>
        </w:behaviors>
        <w:guid w:val="{B29B2292-0E8A-D74D-802A-7AD780F09EE6}"/>
      </w:docPartPr>
      <w:docPartBody>
        <w:p w:rsidR="00000000" w:rsidRDefault="00F07EFB" w:rsidP="00F07EFB">
          <w:pPr>
            <w:pStyle w:val="5B66CF2FE6ED13478E618512383376CC"/>
          </w:pPr>
          <w:r>
            <w:t>[Type text]</w:t>
          </w:r>
        </w:p>
      </w:docPartBody>
    </w:docPart>
    <w:docPart>
      <w:docPartPr>
        <w:name w:val="8D023C59555D8849849438AC85D53CE4"/>
        <w:category>
          <w:name w:val="General"/>
          <w:gallery w:val="placeholder"/>
        </w:category>
        <w:types>
          <w:type w:val="bbPlcHdr"/>
        </w:types>
        <w:behaviors>
          <w:behavior w:val="content"/>
        </w:behaviors>
        <w:guid w:val="{B94F9049-D61C-C742-8AE8-017EA6BB1C3A}"/>
      </w:docPartPr>
      <w:docPartBody>
        <w:p w:rsidR="00000000" w:rsidRDefault="00F07EFB" w:rsidP="00F07EFB">
          <w:pPr>
            <w:pStyle w:val="8D023C59555D8849849438AC85D53CE4"/>
          </w:pPr>
          <w:r>
            <w:t>[Type text]</w:t>
          </w:r>
        </w:p>
      </w:docPartBody>
    </w:docPart>
    <w:docPart>
      <w:docPartPr>
        <w:name w:val="3127C440CE89994EB6260A1829256A53"/>
        <w:category>
          <w:name w:val="General"/>
          <w:gallery w:val="placeholder"/>
        </w:category>
        <w:types>
          <w:type w:val="bbPlcHdr"/>
        </w:types>
        <w:behaviors>
          <w:behavior w:val="content"/>
        </w:behaviors>
        <w:guid w:val="{9E31E99B-CF3E-2642-9B2A-7D170B5CD081}"/>
      </w:docPartPr>
      <w:docPartBody>
        <w:p w:rsidR="00000000" w:rsidRDefault="00F07EFB" w:rsidP="00F07EFB">
          <w:pPr>
            <w:pStyle w:val="3127C440CE89994EB6260A1829256A5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FB"/>
    <w:rsid w:val="00F0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66CF2FE6ED13478E618512383376CC">
    <w:name w:val="5B66CF2FE6ED13478E618512383376CC"/>
    <w:rsid w:val="00F07EFB"/>
  </w:style>
  <w:style w:type="paragraph" w:customStyle="1" w:styleId="8D023C59555D8849849438AC85D53CE4">
    <w:name w:val="8D023C59555D8849849438AC85D53CE4"/>
    <w:rsid w:val="00F07EFB"/>
  </w:style>
  <w:style w:type="paragraph" w:customStyle="1" w:styleId="3127C440CE89994EB6260A1829256A53">
    <w:name w:val="3127C440CE89994EB6260A1829256A53"/>
    <w:rsid w:val="00F07EFB"/>
  </w:style>
  <w:style w:type="paragraph" w:customStyle="1" w:styleId="F946D9C69C34C94EBBA6A38B8B2740FF">
    <w:name w:val="F946D9C69C34C94EBBA6A38B8B2740FF"/>
    <w:rsid w:val="00F07EFB"/>
  </w:style>
  <w:style w:type="paragraph" w:customStyle="1" w:styleId="F11A116E13741B4F822E5502570D9BD3">
    <w:name w:val="F11A116E13741B4F822E5502570D9BD3"/>
    <w:rsid w:val="00F07EFB"/>
  </w:style>
  <w:style w:type="paragraph" w:customStyle="1" w:styleId="3A7D3FC64C01154191C672A60D5F2BAC">
    <w:name w:val="3A7D3FC64C01154191C672A60D5F2BAC"/>
    <w:rsid w:val="00F07E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66CF2FE6ED13478E618512383376CC">
    <w:name w:val="5B66CF2FE6ED13478E618512383376CC"/>
    <w:rsid w:val="00F07EFB"/>
  </w:style>
  <w:style w:type="paragraph" w:customStyle="1" w:styleId="8D023C59555D8849849438AC85D53CE4">
    <w:name w:val="8D023C59555D8849849438AC85D53CE4"/>
    <w:rsid w:val="00F07EFB"/>
  </w:style>
  <w:style w:type="paragraph" w:customStyle="1" w:styleId="3127C440CE89994EB6260A1829256A53">
    <w:name w:val="3127C440CE89994EB6260A1829256A53"/>
    <w:rsid w:val="00F07EFB"/>
  </w:style>
  <w:style w:type="paragraph" w:customStyle="1" w:styleId="F946D9C69C34C94EBBA6A38B8B2740FF">
    <w:name w:val="F946D9C69C34C94EBBA6A38B8B2740FF"/>
    <w:rsid w:val="00F07EFB"/>
  </w:style>
  <w:style w:type="paragraph" w:customStyle="1" w:styleId="F11A116E13741B4F822E5502570D9BD3">
    <w:name w:val="F11A116E13741B4F822E5502570D9BD3"/>
    <w:rsid w:val="00F07EFB"/>
  </w:style>
  <w:style w:type="paragraph" w:customStyle="1" w:styleId="3A7D3FC64C01154191C672A60D5F2BAC">
    <w:name w:val="3A7D3FC64C01154191C672A60D5F2BAC"/>
    <w:rsid w:val="00F07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8102-F59E-CA40-A145-F42E0384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729</Words>
  <Characters>4159</Characters>
  <Application>Microsoft Macintosh Word</Application>
  <DocSecurity>0</DocSecurity>
  <Lines>34</Lines>
  <Paragraphs>9</Paragraphs>
  <ScaleCrop>false</ScaleCrop>
  <Company>rss</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teesha bryant</dc:creator>
  <cp:keywords/>
  <dc:description/>
  <cp:lastModifiedBy>teesha bryant</cp:lastModifiedBy>
  <cp:revision>3</cp:revision>
  <cp:lastPrinted>2015-04-17T15:07:00Z</cp:lastPrinted>
  <dcterms:created xsi:type="dcterms:W3CDTF">2015-04-17T14:43:00Z</dcterms:created>
  <dcterms:modified xsi:type="dcterms:W3CDTF">2015-04-17T15:07:00Z</dcterms:modified>
</cp:coreProperties>
</file>