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9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Cs w:val="0"/>
                <w:sz w:val="32"/>
                <w:szCs w:val="32"/>
              </w:rPr>
              <w:t xml:space="preserve">Anatomical position </w:t>
            </w: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-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Cs w:val="0"/>
                <w:sz w:val="32"/>
                <w:szCs w:val="32"/>
              </w:rPr>
              <w:t xml:space="preserve">Directional terms </w:t>
            </w:r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Anterior – </w:t>
            </w: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Posterior –</w:t>
            </w:r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D87073">
            <w:pPr>
              <w:rPr>
                <w:rFonts w:ascii="Arial" w:hAnsi="Arial" w:cs="Arial"/>
                <w:sz w:val="32"/>
                <w:szCs w:val="32"/>
              </w:rPr>
            </w:pPr>
            <w:r w:rsidRPr="00D87073">
              <w:rPr>
                <w:rFonts w:ascii="Arial" w:hAnsi="Arial" w:cs="Arial"/>
                <w:sz w:val="32"/>
                <w:szCs w:val="32"/>
              </w:rPr>
              <w:t xml:space="preserve">Ventral – </w:t>
            </w: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rPr>
                <w:sz w:val="32"/>
                <w:szCs w:val="32"/>
              </w:rPr>
            </w:pPr>
            <w:r w:rsidRPr="00D87073">
              <w:rPr>
                <w:rFonts w:ascii="Arial" w:hAnsi="Arial" w:cs="Arial"/>
                <w:sz w:val="32"/>
                <w:szCs w:val="32"/>
              </w:rPr>
              <w:t xml:space="preserve">Dorsal – </w:t>
            </w:r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Cranial – </w:t>
            </w: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Caudal – </w:t>
            </w:r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Superior - </w:t>
            </w: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Inferior –</w:t>
            </w:r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Medial – </w:t>
            </w:r>
          </w:p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Lateral – </w:t>
            </w:r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Proximal – </w:t>
            </w: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Distal –</w:t>
            </w:r>
            <w:bookmarkStart w:id="0" w:name="_GoBack"/>
            <w:bookmarkEnd w:id="0"/>
          </w:p>
        </w:tc>
      </w:tr>
      <w:tr w:rsidR="00D87073" w:rsidRPr="00D87073" w:rsidTr="002A5AF4">
        <w:trPr>
          <w:trHeight w:val="408"/>
        </w:trPr>
        <w:tc>
          <w:tcPr>
            <w:tcW w:w="4796" w:type="dxa"/>
            <w:shd w:val="clear" w:color="auto" w:fill="auto"/>
          </w:tcPr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Superficial –</w:t>
            </w:r>
          </w:p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Deep – </w:t>
            </w:r>
          </w:p>
        </w:tc>
      </w:tr>
      <w:tr w:rsidR="00D87073" w:rsidRPr="00D87073" w:rsidTr="002A5AF4">
        <w:trPr>
          <w:trHeight w:val="408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Cs w:val="0"/>
                <w:sz w:val="32"/>
                <w:szCs w:val="32"/>
              </w:rPr>
              <w:t xml:space="preserve">Planes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Sagittal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Frontal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Transverse – </w:t>
            </w:r>
          </w:p>
        </w:tc>
      </w:tr>
      <w:tr w:rsidR="00D87073" w:rsidRPr="00D87073" w:rsidTr="002A5AF4">
        <w:trPr>
          <w:trHeight w:val="408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Cs w:val="0"/>
                <w:sz w:val="32"/>
                <w:szCs w:val="32"/>
              </w:rPr>
              <w:t xml:space="preserve">Body Cavities  -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Abdominal - </w:t>
            </w:r>
          </w:p>
        </w:tc>
      </w:tr>
      <w:tr w:rsidR="00D87073" w:rsidRPr="00D87073" w:rsidTr="002A5AF4">
        <w:trPr>
          <w:trHeight w:val="330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Cranial </w:t>
            </w:r>
            <w:proofErr w:type="gramStart"/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-  </w:t>
            </w:r>
            <w:proofErr w:type="gramEnd"/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Dorsal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Pelvic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Spinal </w:t>
            </w: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Thoracic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sz w:val="32"/>
                <w:szCs w:val="32"/>
                <w:lang w:val="pt-BR"/>
              </w:rPr>
              <w:t xml:space="preserve">Abdominal quadrants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4796" w:type="dxa"/>
            <w:shd w:val="clear" w:color="auto" w:fill="auto"/>
          </w:tcPr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</w:tr>
      <w:tr w:rsidR="00D87073" w:rsidRPr="00D87073" w:rsidTr="002A5AF4">
        <w:trPr>
          <w:trHeight w:val="309"/>
        </w:trPr>
        <w:tc>
          <w:tcPr>
            <w:tcW w:w="4796" w:type="dxa"/>
            <w:shd w:val="clear" w:color="auto" w:fill="auto"/>
          </w:tcPr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7" w:type="dxa"/>
            <w:shd w:val="clear" w:color="auto" w:fill="auto"/>
          </w:tcPr>
          <w:p w:rsidR="00D87073" w:rsidRPr="00D87073" w:rsidRDefault="00D87073" w:rsidP="002A5AF4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</w:tr>
      <w:tr w:rsidR="00D87073" w:rsidRPr="00D87073" w:rsidTr="002A5AF4">
        <w:trPr>
          <w:trHeight w:val="408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sz w:val="32"/>
                <w:szCs w:val="32"/>
                <w:lang w:val="pt-BR"/>
              </w:rPr>
              <w:t xml:space="preserve">Abdominal/pelvic regions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sz w:val="32"/>
                <w:szCs w:val="32"/>
                <w:lang w:val="pt-BR"/>
              </w:rPr>
              <w:t xml:space="preserve">Epigastric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sz w:val="32"/>
                <w:szCs w:val="32"/>
                <w:lang w:val="pt-BR"/>
              </w:rPr>
              <w:t>Umbilical</w:t>
            </w:r>
            <w:r w:rsidRPr="00D87073">
              <w:rPr>
                <w:rFonts w:ascii="Arial" w:hAnsi="Arial" w:cs="Arial"/>
                <w:b w:val="0"/>
                <w:sz w:val="32"/>
                <w:szCs w:val="32"/>
                <w:lang w:val="pt-BR"/>
              </w:rPr>
              <w:t xml:space="preserve">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proofErr w:type="spellStart"/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Hypogastric</w:t>
            </w:r>
            <w:proofErr w:type="spellEnd"/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Hypochondriac – </w:t>
            </w:r>
          </w:p>
        </w:tc>
      </w:tr>
      <w:tr w:rsidR="00D87073" w:rsidRPr="00D87073" w:rsidTr="002A5AF4">
        <w:trPr>
          <w:trHeight w:val="309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Iliac – </w:t>
            </w:r>
          </w:p>
        </w:tc>
      </w:tr>
      <w:tr w:rsidR="00D87073" w:rsidRPr="00D87073" w:rsidTr="002A5AF4">
        <w:trPr>
          <w:trHeight w:val="330"/>
        </w:trPr>
        <w:tc>
          <w:tcPr>
            <w:tcW w:w="9593" w:type="dxa"/>
            <w:gridSpan w:val="2"/>
            <w:shd w:val="clear" w:color="auto" w:fill="auto"/>
          </w:tcPr>
          <w:p w:rsidR="00D87073" w:rsidRPr="00D87073" w:rsidRDefault="00D87073" w:rsidP="00D87073">
            <w:pPr>
              <w:pStyle w:val="BodyText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87073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Lumbar </w:t>
            </w:r>
          </w:p>
        </w:tc>
      </w:tr>
    </w:tbl>
    <w:p w:rsidR="000356DB" w:rsidRPr="00D87073" w:rsidRDefault="00D87073">
      <w:pPr>
        <w:rPr>
          <w:sz w:val="32"/>
          <w:szCs w:val="32"/>
        </w:rPr>
      </w:pPr>
      <w:r w:rsidRPr="00D87073">
        <w:rPr>
          <w:sz w:val="32"/>
          <w:szCs w:val="32"/>
        </w:rPr>
        <w:t>Structural Organization Key Terms</w:t>
      </w:r>
    </w:p>
    <w:sectPr w:rsidR="000356DB" w:rsidRPr="00D87073" w:rsidSect="00D16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3"/>
    <w:rsid w:val="000356DB"/>
    <w:rsid w:val="00D16A64"/>
    <w:rsid w:val="00D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9C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7073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87073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7073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87073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Macintosh Word</Application>
  <DocSecurity>0</DocSecurity>
  <Lines>3</Lines>
  <Paragraphs>1</Paragraphs>
  <ScaleCrop>false</ScaleCrop>
  <Company>Rss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Welch</dc:creator>
  <cp:keywords/>
  <dc:description/>
  <cp:lastModifiedBy>Mary Welch</cp:lastModifiedBy>
  <cp:revision>1</cp:revision>
  <dcterms:created xsi:type="dcterms:W3CDTF">2015-01-22T18:53:00Z</dcterms:created>
  <dcterms:modified xsi:type="dcterms:W3CDTF">2015-01-22T18:59:00Z</dcterms:modified>
</cp:coreProperties>
</file>